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8E" w:rsidRPr="00043139" w:rsidRDefault="00B8548E" w:rsidP="00B8548E">
      <w:pPr>
        <w:spacing w:after="0" w:line="240" w:lineRule="auto"/>
        <w:jc w:val="center"/>
        <w:rPr>
          <w:rFonts w:ascii="Times New Roman" w:hAnsi="Times New Roman"/>
          <w:sz w:val="28"/>
          <w:szCs w:val="28"/>
          <w:lang w:val="en-US"/>
        </w:rPr>
      </w:pPr>
    </w:p>
    <w:p w:rsidR="00B8548E" w:rsidRPr="00043139" w:rsidRDefault="00B8548E" w:rsidP="00B8548E">
      <w:pPr>
        <w:spacing w:after="0" w:line="240" w:lineRule="auto"/>
        <w:jc w:val="center"/>
        <w:rPr>
          <w:rFonts w:ascii="Times New Roman" w:hAnsi="Times New Roman"/>
          <w:sz w:val="28"/>
          <w:szCs w:val="28"/>
          <w:lang w:val="en-US"/>
        </w:rPr>
      </w:pPr>
    </w:p>
    <w:p w:rsidR="00B8548E" w:rsidRPr="00043139" w:rsidRDefault="00B8548E" w:rsidP="00B8548E">
      <w:pPr>
        <w:spacing w:after="0" w:line="240" w:lineRule="auto"/>
        <w:jc w:val="center"/>
        <w:rPr>
          <w:rFonts w:ascii="Times New Roman" w:hAnsi="Times New Roman"/>
          <w:sz w:val="28"/>
          <w:szCs w:val="28"/>
          <w:lang w:val="en-US"/>
        </w:rPr>
      </w:pPr>
    </w:p>
    <w:p w:rsidR="00B8548E" w:rsidRPr="00043139" w:rsidRDefault="00B8548E" w:rsidP="00B8548E">
      <w:pPr>
        <w:spacing w:after="0" w:line="240" w:lineRule="auto"/>
        <w:jc w:val="center"/>
        <w:rPr>
          <w:rFonts w:ascii="Times New Roman" w:hAnsi="Times New Roman"/>
          <w:sz w:val="28"/>
          <w:szCs w:val="28"/>
          <w:lang w:val="en-US"/>
        </w:rPr>
      </w:pPr>
    </w:p>
    <w:p w:rsidR="00B8548E" w:rsidRPr="00043139" w:rsidRDefault="00B8548E" w:rsidP="00B8548E">
      <w:pPr>
        <w:spacing w:after="0" w:line="240" w:lineRule="auto"/>
        <w:jc w:val="center"/>
        <w:rPr>
          <w:rFonts w:ascii="Times New Roman" w:hAnsi="Times New Roman"/>
          <w:sz w:val="28"/>
          <w:szCs w:val="28"/>
          <w:lang w:val="en-US"/>
        </w:rPr>
      </w:pPr>
    </w:p>
    <w:p w:rsidR="00B8548E" w:rsidRPr="00043139" w:rsidRDefault="00B8548E" w:rsidP="00B8548E">
      <w:pPr>
        <w:spacing w:after="0" w:line="240" w:lineRule="auto"/>
        <w:jc w:val="center"/>
        <w:rPr>
          <w:rFonts w:ascii="Times New Roman" w:hAnsi="Times New Roman"/>
          <w:sz w:val="28"/>
          <w:szCs w:val="28"/>
        </w:rPr>
      </w:pPr>
    </w:p>
    <w:p w:rsidR="00B8548E" w:rsidRPr="00043139" w:rsidRDefault="00B8548E" w:rsidP="00B8548E">
      <w:pPr>
        <w:spacing w:after="0" w:line="240" w:lineRule="auto"/>
        <w:jc w:val="center"/>
        <w:rPr>
          <w:rFonts w:ascii="Times New Roman" w:hAnsi="Times New Roman"/>
          <w:sz w:val="28"/>
          <w:szCs w:val="28"/>
        </w:rPr>
      </w:pPr>
    </w:p>
    <w:p w:rsidR="00B8548E" w:rsidRDefault="00B8548E" w:rsidP="00B8548E">
      <w:pPr>
        <w:spacing w:after="0" w:line="240" w:lineRule="auto"/>
        <w:jc w:val="center"/>
        <w:rPr>
          <w:rFonts w:ascii="Times New Roman" w:hAnsi="Times New Roman"/>
          <w:sz w:val="28"/>
          <w:szCs w:val="28"/>
        </w:rPr>
      </w:pPr>
    </w:p>
    <w:p w:rsidR="00AF4442" w:rsidRDefault="00AF4442" w:rsidP="00B8548E">
      <w:pPr>
        <w:spacing w:after="0" w:line="240" w:lineRule="auto"/>
        <w:jc w:val="center"/>
        <w:rPr>
          <w:rFonts w:ascii="Times New Roman" w:hAnsi="Times New Roman"/>
          <w:sz w:val="28"/>
          <w:szCs w:val="28"/>
        </w:rPr>
      </w:pPr>
    </w:p>
    <w:p w:rsidR="00AF4442" w:rsidRPr="00043139" w:rsidRDefault="00AF4442" w:rsidP="00B8548E">
      <w:pPr>
        <w:spacing w:after="0" w:line="240" w:lineRule="auto"/>
        <w:jc w:val="center"/>
        <w:rPr>
          <w:rFonts w:ascii="Times New Roman" w:hAnsi="Times New Roman"/>
          <w:sz w:val="28"/>
          <w:szCs w:val="28"/>
        </w:rPr>
      </w:pPr>
    </w:p>
    <w:p w:rsidR="00B8548E" w:rsidRPr="00043139" w:rsidRDefault="00B8548E" w:rsidP="00B8548E">
      <w:pPr>
        <w:spacing w:after="0" w:line="240" w:lineRule="auto"/>
        <w:jc w:val="center"/>
        <w:rPr>
          <w:rFonts w:ascii="Times New Roman" w:hAnsi="Times New Roman"/>
          <w:sz w:val="28"/>
          <w:szCs w:val="28"/>
        </w:rPr>
      </w:pPr>
    </w:p>
    <w:p w:rsidR="00B8548E" w:rsidRPr="00043139" w:rsidRDefault="00B8548E" w:rsidP="005D78E9">
      <w:pPr>
        <w:spacing w:after="0" w:line="240" w:lineRule="auto"/>
        <w:jc w:val="center"/>
        <w:rPr>
          <w:rFonts w:ascii="Times New Roman" w:hAnsi="Times New Roman"/>
          <w:b/>
          <w:sz w:val="28"/>
          <w:szCs w:val="28"/>
        </w:rPr>
      </w:pPr>
      <w:proofErr w:type="gramStart"/>
      <w:r w:rsidRPr="00043139">
        <w:rPr>
          <w:rFonts w:ascii="Times New Roman" w:hAnsi="Times New Roman"/>
          <w:b/>
          <w:sz w:val="28"/>
          <w:szCs w:val="28"/>
        </w:rPr>
        <w:t>П</w:t>
      </w:r>
      <w:proofErr w:type="gramEnd"/>
      <w:r w:rsidRPr="00043139">
        <w:rPr>
          <w:rFonts w:ascii="Times New Roman" w:hAnsi="Times New Roman"/>
          <w:b/>
          <w:sz w:val="28"/>
          <w:szCs w:val="28"/>
        </w:rPr>
        <w:t xml:space="preserve"> О С Т А Н О В Л Е Н И Е </w:t>
      </w:r>
    </w:p>
    <w:p w:rsidR="00B8548E" w:rsidRPr="00043139" w:rsidRDefault="00B8548E" w:rsidP="00B8548E">
      <w:pPr>
        <w:spacing w:after="0" w:line="240" w:lineRule="auto"/>
        <w:jc w:val="center"/>
        <w:rPr>
          <w:rFonts w:ascii="Times New Roman" w:hAnsi="Times New Roman"/>
          <w:sz w:val="28"/>
          <w:szCs w:val="28"/>
        </w:rPr>
      </w:pPr>
    </w:p>
    <w:p w:rsidR="00B8548E" w:rsidRPr="00043139" w:rsidRDefault="00B8548E" w:rsidP="00B8548E">
      <w:pPr>
        <w:spacing w:after="0" w:line="240" w:lineRule="auto"/>
        <w:rPr>
          <w:rFonts w:ascii="Times New Roman" w:hAnsi="Times New Roman"/>
          <w:sz w:val="28"/>
          <w:szCs w:val="28"/>
        </w:rPr>
      </w:pPr>
    </w:p>
    <w:p w:rsidR="00B8548E" w:rsidRPr="00043139" w:rsidRDefault="00B8548E" w:rsidP="00B8548E">
      <w:pPr>
        <w:tabs>
          <w:tab w:val="left" w:pos="7920"/>
        </w:tabs>
        <w:spacing w:after="0" w:line="240" w:lineRule="auto"/>
        <w:rPr>
          <w:rFonts w:ascii="Times New Roman" w:hAnsi="Times New Roman"/>
          <w:sz w:val="28"/>
          <w:szCs w:val="28"/>
        </w:rPr>
      </w:pPr>
      <w:r w:rsidRPr="00043139">
        <w:rPr>
          <w:rFonts w:ascii="Times New Roman" w:hAnsi="Times New Roman"/>
          <w:sz w:val="28"/>
          <w:szCs w:val="28"/>
        </w:rPr>
        <w:t xml:space="preserve"> «</w:t>
      </w:r>
      <w:r w:rsidR="006C0E29">
        <w:rPr>
          <w:rFonts w:ascii="Times New Roman" w:hAnsi="Times New Roman"/>
          <w:sz w:val="28"/>
          <w:szCs w:val="28"/>
        </w:rPr>
        <w:t>30</w:t>
      </w:r>
      <w:r w:rsidRPr="00043139">
        <w:rPr>
          <w:rFonts w:ascii="Times New Roman" w:hAnsi="Times New Roman"/>
          <w:sz w:val="28"/>
          <w:szCs w:val="28"/>
        </w:rPr>
        <w:t>»</w:t>
      </w:r>
      <w:r>
        <w:rPr>
          <w:rFonts w:ascii="Times New Roman" w:hAnsi="Times New Roman"/>
          <w:sz w:val="28"/>
          <w:szCs w:val="28"/>
        </w:rPr>
        <w:t xml:space="preserve"> </w:t>
      </w:r>
      <w:r w:rsidR="006C0E29">
        <w:rPr>
          <w:rFonts w:ascii="Times New Roman" w:hAnsi="Times New Roman"/>
          <w:sz w:val="28"/>
          <w:szCs w:val="28"/>
        </w:rPr>
        <w:t xml:space="preserve">января </w:t>
      </w:r>
      <w:r w:rsidRPr="00043139">
        <w:rPr>
          <w:rFonts w:ascii="Times New Roman" w:hAnsi="Times New Roman"/>
          <w:sz w:val="28"/>
          <w:szCs w:val="28"/>
        </w:rPr>
        <w:t xml:space="preserve"> 201</w:t>
      </w:r>
      <w:r w:rsidR="00BA15B9">
        <w:rPr>
          <w:rFonts w:ascii="Times New Roman" w:hAnsi="Times New Roman"/>
          <w:sz w:val="28"/>
          <w:szCs w:val="28"/>
        </w:rPr>
        <w:t>8</w:t>
      </w:r>
      <w:r w:rsidRPr="00043139">
        <w:rPr>
          <w:rFonts w:ascii="Times New Roman" w:hAnsi="Times New Roman"/>
          <w:sz w:val="28"/>
          <w:szCs w:val="28"/>
        </w:rPr>
        <w:t xml:space="preserve"> г</w:t>
      </w:r>
      <w:r w:rsidR="00EC7BD1">
        <w:rPr>
          <w:rFonts w:ascii="Times New Roman" w:hAnsi="Times New Roman"/>
          <w:sz w:val="28"/>
          <w:szCs w:val="28"/>
        </w:rPr>
        <w:t>ода</w:t>
      </w:r>
      <w:r w:rsidRPr="00043139">
        <w:rPr>
          <w:rFonts w:ascii="Times New Roman" w:hAnsi="Times New Roman"/>
          <w:sz w:val="28"/>
          <w:szCs w:val="28"/>
        </w:rPr>
        <w:t xml:space="preserve">   </w:t>
      </w:r>
      <w:r w:rsidRPr="00043139">
        <w:rPr>
          <w:rFonts w:ascii="Times New Roman" w:hAnsi="Times New Roman"/>
          <w:sz w:val="28"/>
          <w:szCs w:val="28"/>
        </w:rPr>
        <w:tab/>
        <w:t xml:space="preserve">№ </w:t>
      </w:r>
      <w:r w:rsidR="006C0E29">
        <w:rPr>
          <w:rFonts w:ascii="Times New Roman" w:hAnsi="Times New Roman"/>
          <w:sz w:val="28"/>
          <w:szCs w:val="28"/>
        </w:rPr>
        <w:t>117</w:t>
      </w:r>
      <w:bookmarkStart w:id="0" w:name="_GoBack"/>
      <w:bookmarkEnd w:id="0"/>
    </w:p>
    <w:p w:rsidR="00B8548E" w:rsidRPr="00043139" w:rsidRDefault="00B8548E" w:rsidP="00B8548E">
      <w:pPr>
        <w:spacing w:after="0" w:line="240" w:lineRule="auto"/>
        <w:rPr>
          <w:rFonts w:ascii="Times New Roman" w:hAnsi="Times New Roman"/>
          <w:sz w:val="28"/>
          <w:szCs w:val="28"/>
        </w:rPr>
      </w:pPr>
    </w:p>
    <w:p w:rsidR="00B8548E" w:rsidRPr="00043139" w:rsidRDefault="00B8548E" w:rsidP="00B8548E">
      <w:pPr>
        <w:spacing w:after="0" w:line="240" w:lineRule="auto"/>
        <w:ind w:hanging="360"/>
        <w:jc w:val="center"/>
        <w:rPr>
          <w:rFonts w:ascii="Times New Roman" w:hAnsi="Times New Roman"/>
          <w:sz w:val="28"/>
          <w:szCs w:val="28"/>
        </w:rPr>
      </w:pPr>
      <w:r w:rsidRPr="00043139">
        <w:rPr>
          <w:rFonts w:ascii="Times New Roman" w:hAnsi="Times New Roman"/>
          <w:sz w:val="28"/>
          <w:szCs w:val="28"/>
        </w:rPr>
        <w:t>г. Тверь</w:t>
      </w:r>
    </w:p>
    <w:p w:rsidR="00B8548E" w:rsidRDefault="00B8548E">
      <w:pPr>
        <w:pStyle w:val="ConsPlusTitle"/>
        <w:jc w:val="center"/>
        <w:rPr>
          <w:rFonts w:ascii="Times New Roman" w:hAnsi="Times New Roman" w:cs="Times New Roman"/>
          <w:sz w:val="28"/>
          <w:szCs w:val="28"/>
        </w:rPr>
      </w:pPr>
    </w:p>
    <w:p w:rsidR="00AF4442" w:rsidRPr="005D78E9" w:rsidRDefault="00AF4442">
      <w:pPr>
        <w:pStyle w:val="ConsPlusTitle"/>
        <w:jc w:val="center"/>
        <w:rPr>
          <w:rFonts w:ascii="Times New Roman" w:hAnsi="Times New Roman" w:cs="Times New Roman"/>
          <w:sz w:val="28"/>
          <w:szCs w:val="28"/>
        </w:rPr>
      </w:pPr>
    </w:p>
    <w:p w:rsidR="00211AC4" w:rsidRPr="009A4755" w:rsidRDefault="00D114EC" w:rsidP="007371AF">
      <w:pPr>
        <w:spacing w:after="0" w:line="240" w:lineRule="auto"/>
        <w:ind w:hanging="360"/>
        <w:jc w:val="center"/>
        <w:rPr>
          <w:rFonts w:ascii="Times New Roman" w:hAnsi="Times New Roman"/>
          <w:b/>
          <w:sz w:val="28"/>
          <w:szCs w:val="28"/>
        </w:rPr>
      </w:pPr>
      <w:r>
        <w:rPr>
          <w:rFonts w:ascii="Times New Roman" w:hAnsi="Times New Roman"/>
          <w:b/>
          <w:sz w:val="28"/>
          <w:szCs w:val="28"/>
        </w:rPr>
        <w:t xml:space="preserve">О </w:t>
      </w:r>
      <w:r w:rsidR="007371AF">
        <w:rPr>
          <w:rFonts w:ascii="Times New Roman" w:hAnsi="Times New Roman"/>
          <w:b/>
          <w:sz w:val="28"/>
          <w:szCs w:val="28"/>
        </w:rPr>
        <w:t>централизации закупок</w:t>
      </w:r>
    </w:p>
    <w:p w:rsidR="00E44061" w:rsidRDefault="00E44061" w:rsidP="00B8548E">
      <w:pPr>
        <w:spacing w:after="0" w:line="240" w:lineRule="auto"/>
        <w:ind w:firstLine="851"/>
        <w:jc w:val="both"/>
        <w:rPr>
          <w:rFonts w:ascii="Times New Roman" w:hAnsi="Times New Roman"/>
          <w:sz w:val="28"/>
          <w:szCs w:val="28"/>
        </w:rPr>
      </w:pPr>
    </w:p>
    <w:p w:rsidR="009A4755" w:rsidRPr="00B82259" w:rsidRDefault="000C71D7" w:rsidP="00B8548E">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w:t>
      </w:r>
      <w:r w:rsidR="00AF4442">
        <w:rPr>
          <w:rFonts w:ascii="Times New Roman" w:hAnsi="Times New Roman"/>
          <w:sz w:val="28"/>
          <w:szCs w:val="28"/>
        </w:rPr>
        <w:t>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00A73AB4">
        <w:rPr>
          <w:rFonts w:ascii="Times New Roman" w:hAnsi="Times New Roman"/>
          <w:sz w:val="28"/>
          <w:szCs w:val="28"/>
        </w:rPr>
        <w:t xml:space="preserve"> </w:t>
      </w:r>
      <w:r>
        <w:rPr>
          <w:rFonts w:ascii="Times New Roman" w:hAnsi="Times New Roman"/>
          <w:sz w:val="28"/>
          <w:szCs w:val="28"/>
        </w:rPr>
        <w:t>постановлени</w:t>
      </w:r>
      <w:r w:rsidR="00AF4442">
        <w:rPr>
          <w:rFonts w:ascii="Times New Roman" w:hAnsi="Times New Roman"/>
          <w:sz w:val="28"/>
          <w:szCs w:val="28"/>
        </w:rPr>
        <w:t>ем</w:t>
      </w:r>
      <w:r>
        <w:rPr>
          <w:rFonts w:ascii="Times New Roman" w:hAnsi="Times New Roman"/>
          <w:sz w:val="28"/>
          <w:szCs w:val="28"/>
        </w:rPr>
        <w:t xml:space="preserve"> администрации города Твери от 29.12.2017 № 1809 «О создании муниципального казенного учреждения «Центр организации торгов»</w:t>
      </w:r>
    </w:p>
    <w:p w:rsidR="00B82259" w:rsidRPr="00B82259" w:rsidRDefault="00B82259" w:rsidP="00B8548E">
      <w:pPr>
        <w:spacing w:after="0" w:line="240" w:lineRule="auto"/>
        <w:ind w:firstLine="851"/>
        <w:jc w:val="both"/>
        <w:rPr>
          <w:rFonts w:ascii="Times New Roman" w:hAnsi="Times New Roman"/>
          <w:sz w:val="28"/>
          <w:szCs w:val="28"/>
        </w:rPr>
      </w:pPr>
    </w:p>
    <w:p w:rsidR="00211AC4" w:rsidRPr="00B8548E" w:rsidRDefault="00DE70D3" w:rsidP="009A4755">
      <w:pPr>
        <w:spacing w:after="0" w:line="240" w:lineRule="auto"/>
        <w:ind w:firstLine="851"/>
        <w:jc w:val="center"/>
        <w:rPr>
          <w:rFonts w:ascii="Times New Roman" w:hAnsi="Times New Roman"/>
          <w:sz w:val="28"/>
          <w:szCs w:val="28"/>
        </w:rPr>
      </w:pPr>
      <w:r>
        <w:rPr>
          <w:rFonts w:ascii="Times New Roman" w:hAnsi="Times New Roman"/>
          <w:sz w:val="28"/>
          <w:szCs w:val="28"/>
        </w:rPr>
        <w:t>ПОСТАНОВЛЯЮ</w:t>
      </w:r>
      <w:r w:rsidR="00211AC4" w:rsidRPr="00B8548E">
        <w:rPr>
          <w:rFonts w:ascii="Times New Roman" w:hAnsi="Times New Roman"/>
          <w:sz w:val="28"/>
          <w:szCs w:val="28"/>
        </w:rPr>
        <w:t>:</w:t>
      </w:r>
    </w:p>
    <w:p w:rsidR="009A4755" w:rsidRDefault="009A4755" w:rsidP="00B8548E">
      <w:pPr>
        <w:spacing w:after="0" w:line="240" w:lineRule="auto"/>
        <w:ind w:firstLine="851"/>
        <w:jc w:val="both"/>
        <w:rPr>
          <w:rFonts w:ascii="Times New Roman" w:hAnsi="Times New Roman"/>
          <w:sz w:val="28"/>
          <w:szCs w:val="28"/>
        </w:rPr>
      </w:pPr>
    </w:p>
    <w:p w:rsidR="005130F8" w:rsidRDefault="005130F8" w:rsidP="005130F8">
      <w:pPr>
        <w:pStyle w:val="a5"/>
        <w:numPr>
          <w:ilvl w:val="0"/>
          <w:numId w:val="2"/>
        </w:numPr>
        <w:tabs>
          <w:tab w:val="left" w:pos="851"/>
        </w:tabs>
        <w:autoSpaceDE w:val="0"/>
        <w:autoSpaceDN w:val="0"/>
        <w:adjustRightInd w:val="0"/>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Установить, что определение поставщиков (подрядчиков, исполнителей)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осуществляется муниципальным казенным учреждением «Центр организации торгов».</w:t>
      </w:r>
    </w:p>
    <w:p w:rsidR="004C5C74" w:rsidRDefault="004C5C74" w:rsidP="005130F8">
      <w:pPr>
        <w:pStyle w:val="a5"/>
        <w:numPr>
          <w:ilvl w:val="0"/>
          <w:numId w:val="2"/>
        </w:numPr>
        <w:tabs>
          <w:tab w:val="left" w:pos="851"/>
        </w:tabs>
        <w:autoSpaceDE w:val="0"/>
        <w:autoSpaceDN w:val="0"/>
        <w:adjustRightInd w:val="0"/>
        <w:spacing w:after="0" w:line="240" w:lineRule="auto"/>
        <w:ind w:left="0" w:firstLine="540"/>
        <w:jc w:val="both"/>
        <w:rPr>
          <w:rFonts w:ascii="Times New Roman" w:hAnsi="Times New Roman" w:cs="Times New Roman"/>
          <w:sz w:val="28"/>
          <w:szCs w:val="28"/>
        </w:rPr>
      </w:pPr>
      <w:r w:rsidRPr="005130F8">
        <w:rPr>
          <w:rFonts w:ascii="Times New Roman" w:hAnsi="Times New Roman" w:cs="Times New Roman"/>
          <w:sz w:val="28"/>
          <w:szCs w:val="28"/>
        </w:rPr>
        <w:t xml:space="preserve">Утвердить </w:t>
      </w:r>
      <w:hyperlink r:id="rId9" w:history="1">
        <w:r w:rsidRPr="005130F8">
          <w:rPr>
            <w:rFonts w:ascii="Times New Roman" w:hAnsi="Times New Roman" w:cs="Times New Roman"/>
            <w:sz w:val="28"/>
            <w:szCs w:val="28"/>
          </w:rPr>
          <w:t>Порядок</w:t>
        </w:r>
      </w:hyperlink>
      <w:r w:rsidRPr="005130F8">
        <w:rPr>
          <w:rFonts w:ascii="Times New Roman" w:hAnsi="Times New Roman" w:cs="Times New Roman"/>
          <w:sz w:val="28"/>
          <w:szCs w:val="28"/>
        </w:rPr>
        <w:t xml:space="preserve"> взаимодействия</w:t>
      </w:r>
      <w:r w:rsidR="00315502" w:rsidRPr="005130F8">
        <w:rPr>
          <w:rFonts w:ascii="Times New Roman" w:hAnsi="Times New Roman" w:cs="Times New Roman"/>
          <w:sz w:val="28"/>
          <w:szCs w:val="28"/>
        </w:rPr>
        <w:t xml:space="preserve"> заказчиков города Твери с муниципальным казенным учреждением «Центр организации торгов» </w:t>
      </w:r>
      <w:r w:rsidRPr="005130F8">
        <w:rPr>
          <w:rFonts w:ascii="Times New Roman" w:hAnsi="Times New Roman" w:cs="Times New Roman"/>
          <w:sz w:val="28"/>
          <w:szCs w:val="28"/>
        </w:rPr>
        <w:t>при осуществлении закупок с использованием конкурентных способов определения поставщиков (подрядчиков, исполнителей) (</w:t>
      </w:r>
      <w:r w:rsidR="00AF4442" w:rsidRPr="005130F8">
        <w:rPr>
          <w:rFonts w:ascii="Times New Roman" w:hAnsi="Times New Roman" w:cs="Times New Roman"/>
          <w:sz w:val="28"/>
          <w:szCs w:val="28"/>
        </w:rPr>
        <w:t>приложение 1</w:t>
      </w:r>
      <w:r w:rsidRPr="005130F8">
        <w:rPr>
          <w:rFonts w:ascii="Times New Roman" w:hAnsi="Times New Roman" w:cs="Times New Roman"/>
          <w:sz w:val="28"/>
          <w:szCs w:val="28"/>
        </w:rPr>
        <w:t>).</w:t>
      </w:r>
    </w:p>
    <w:p w:rsidR="005130F8" w:rsidRPr="005130F8" w:rsidRDefault="005130F8" w:rsidP="005130F8">
      <w:pPr>
        <w:pStyle w:val="a5"/>
        <w:numPr>
          <w:ilvl w:val="0"/>
          <w:numId w:val="2"/>
        </w:numPr>
        <w:tabs>
          <w:tab w:val="left" w:pos="851"/>
        </w:tabs>
        <w:autoSpaceDE w:val="0"/>
        <w:autoSpaceDN w:val="0"/>
        <w:adjustRightInd w:val="0"/>
        <w:spacing w:before="280" w:after="0" w:line="240" w:lineRule="auto"/>
        <w:ind w:left="0" w:firstLine="540"/>
        <w:jc w:val="both"/>
        <w:rPr>
          <w:rFonts w:ascii="Times New Roman" w:hAnsi="Times New Roman" w:cs="Times New Roman"/>
          <w:sz w:val="28"/>
          <w:szCs w:val="28"/>
        </w:rPr>
      </w:pPr>
      <w:r w:rsidRPr="005130F8">
        <w:rPr>
          <w:rFonts w:ascii="Times New Roman" w:hAnsi="Times New Roman" w:cs="Times New Roman"/>
          <w:sz w:val="28"/>
          <w:szCs w:val="28"/>
        </w:rPr>
        <w:t xml:space="preserve">Утвердить </w:t>
      </w:r>
      <w:hyperlink r:id="rId10" w:history="1">
        <w:r w:rsidRPr="005130F8">
          <w:rPr>
            <w:rFonts w:ascii="Times New Roman" w:hAnsi="Times New Roman" w:cs="Times New Roman"/>
            <w:sz w:val="28"/>
            <w:szCs w:val="28"/>
          </w:rPr>
          <w:t>Положение</w:t>
        </w:r>
      </w:hyperlink>
      <w:r w:rsidRPr="005130F8">
        <w:rPr>
          <w:rFonts w:ascii="Times New Roman" w:hAnsi="Times New Roman" w:cs="Times New Roman"/>
          <w:sz w:val="28"/>
          <w:szCs w:val="28"/>
        </w:rPr>
        <w:t xml:space="preserve"> о комиссии по осуществлению закупок товаров, работ, услуг для нужд заказчиков города Твери (приложение 2).</w:t>
      </w:r>
    </w:p>
    <w:p w:rsidR="004C5C74" w:rsidRPr="005130F8" w:rsidRDefault="005130F8" w:rsidP="004C5C74">
      <w:pPr>
        <w:pStyle w:val="a5"/>
        <w:numPr>
          <w:ilvl w:val="0"/>
          <w:numId w:val="2"/>
        </w:numPr>
        <w:tabs>
          <w:tab w:val="left" w:pos="851"/>
        </w:tabs>
        <w:autoSpaceDE w:val="0"/>
        <w:autoSpaceDN w:val="0"/>
        <w:adjustRightInd w:val="0"/>
        <w:spacing w:before="280" w:after="0" w:line="240" w:lineRule="auto"/>
        <w:ind w:left="0" w:firstLine="540"/>
        <w:jc w:val="both"/>
        <w:rPr>
          <w:rFonts w:ascii="Times New Roman" w:hAnsi="Times New Roman" w:cs="Times New Roman"/>
          <w:sz w:val="28"/>
          <w:szCs w:val="28"/>
        </w:rPr>
      </w:pPr>
      <w:r w:rsidRPr="005130F8">
        <w:rPr>
          <w:rFonts w:ascii="Times New Roman" w:hAnsi="Times New Roman" w:cs="Times New Roman"/>
          <w:sz w:val="28"/>
          <w:szCs w:val="28"/>
        </w:rPr>
        <w:t>Признать утратившими силу:</w:t>
      </w:r>
      <w:r w:rsidR="004C5C74" w:rsidRPr="005130F8">
        <w:rPr>
          <w:rFonts w:ascii="Times New Roman" w:hAnsi="Times New Roman" w:cs="Times New Roman"/>
          <w:sz w:val="28"/>
          <w:szCs w:val="28"/>
        </w:rPr>
        <w:t xml:space="preserve"> </w:t>
      </w:r>
    </w:p>
    <w:p w:rsidR="004C5C74" w:rsidRDefault="005130F8" w:rsidP="004C5C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4C5C74">
        <w:rPr>
          <w:rFonts w:ascii="Times New Roman" w:hAnsi="Times New Roman" w:cs="Times New Roman"/>
          <w:sz w:val="28"/>
          <w:szCs w:val="28"/>
        </w:rPr>
        <w:t xml:space="preserve">.1. </w:t>
      </w:r>
      <w:hyperlink r:id="rId11" w:history="1">
        <w:r w:rsidR="00AF4442" w:rsidRPr="004C5C74">
          <w:rPr>
            <w:rFonts w:ascii="Times New Roman" w:hAnsi="Times New Roman" w:cs="Times New Roman"/>
            <w:sz w:val="28"/>
            <w:szCs w:val="28"/>
          </w:rPr>
          <w:t>постановление</w:t>
        </w:r>
      </w:hyperlink>
      <w:r w:rsidR="00AF4442">
        <w:rPr>
          <w:rFonts w:ascii="Times New Roman" w:hAnsi="Times New Roman" w:cs="Times New Roman"/>
          <w:sz w:val="28"/>
          <w:szCs w:val="28"/>
        </w:rPr>
        <w:t xml:space="preserve"> </w:t>
      </w:r>
      <w:r w:rsidR="004C5C74">
        <w:rPr>
          <w:rFonts w:ascii="Times New Roman" w:hAnsi="Times New Roman" w:cs="Times New Roman"/>
          <w:sz w:val="28"/>
          <w:szCs w:val="28"/>
        </w:rPr>
        <w:t>администрации го</w:t>
      </w:r>
      <w:r w:rsidR="005D78E9">
        <w:rPr>
          <w:rFonts w:ascii="Times New Roman" w:hAnsi="Times New Roman" w:cs="Times New Roman"/>
          <w:sz w:val="28"/>
          <w:szCs w:val="28"/>
        </w:rPr>
        <w:t>рода Твери от 24.05.2016 № 889 «</w:t>
      </w:r>
      <w:r w:rsidR="004C5C74">
        <w:rPr>
          <w:rFonts w:ascii="Times New Roman" w:hAnsi="Times New Roman" w:cs="Times New Roman"/>
          <w:sz w:val="28"/>
          <w:szCs w:val="28"/>
        </w:rPr>
        <w:t>О централизации закупок</w:t>
      </w:r>
      <w:r w:rsidR="005D78E9">
        <w:rPr>
          <w:rFonts w:ascii="Times New Roman" w:hAnsi="Times New Roman" w:cs="Times New Roman"/>
          <w:sz w:val="28"/>
          <w:szCs w:val="28"/>
        </w:rPr>
        <w:t>»</w:t>
      </w:r>
      <w:r w:rsidR="004C5C74">
        <w:rPr>
          <w:rFonts w:ascii="Times New Roman" w:hAnsi="Times New Roman" w:cs="Times New Roman"/>
          <w:sz w:val="28"/>
          <w:szCs w:val="28"/>
        </w:rPr>
        <w:t>;</w:t>
      </w:r>
    </w:p>
    <w:p w:rsidR="004C5C74" w:rsidRDefault="005130F8" w:rsidP="004C5C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4C5C74">
        <w:rPr>
          <w:rFonts w:ascii="Times New Roman" w:hAnsi="Times New Roman" w:cs="Times New Roman"/>
          <w:sz w:val="28"/>
          <w:szCs w:val="28"/>
        </w:rPr>
        <w:t xml:space="preserve">.2. </w:t>
      </w:r>
      <w:r w:rsidR="00AF4442" w:rsidRPr="004C5C74">
        <w:rPr>
          <w:rFonts w:ascii="Times New Roman" w:hAnsi="Times New Roman" w:cs="Times New Roman"/>
          <w:sz w:val="28"/>
          <w:szCs w:val="28"/>
        </w:rPr>
        <w:t>постановлен</w:t>
      </w:r>
      <w:r w:rsidR="00AF4442">
        <w:rPr>
          <w:rFonts w:ascii="Times New Roman" w:hAnsi="Times New Roman" w:cs="Times New Roman"/>
          <w:sz w:val="28"/>
          <w:szCs w:val="28"/>
        </w:rPr>
        <w:t>ие</w:t>
      </w:r>
      <w:r w:rsidR="00AF4442" w:rsidRPr="004C5C74">
        <w:rPr>
          <w:rFonts w:ascii="Times New Roman" w:hAnsi="Times New Roman" w:cs="Times New Roman"/>
          <w:sz w:val="28"/>
          <w:szCs w:val="28"/>
        </w:rPr>
        <w:t xml:space="preserve"> </w:t>
      </w:r>
      <w:r w:rsidR="004C5C74" w:rsidRPr="004C5C74">
        <w:rPr>
          <w:rFonts w:ascii="Times New Roman" w:hAnsi="Times New Roman" w:cs="Times New Roman"/>
          <w:sz w:val="28"/>
          <w:szCs w:val="28"/>
        </w:rPr>
        <w:t xml:space="preserve">администрации города Твери от 30.12.2016 </w:t>
      </w:r>
      <w:hyperlink r:id="rId12" w:history="1">
        <w:r w:rsidR="004C5C74">
          <w:rPr>
            <w:rFonts w:ascii="Times New Roman" w:hAnsi="Times New Roman" w:cs="Times New Roman"/>
            <w:sz w:val="28"/>
            <w:szCs w:val="28"/>
          </w:rPr>
          <w:t>№</w:t>
        </w:r>
      </w:hyperlink>
      <w:r w:rsidR="004C5C74">
        <w:rPr>
          <w:rFonts w:ascii="Times New Roman" w:hAnsi="Times New Roman" w:cs="Times New Roman"/>
          <w:sz w:val="28"/>
          <w:szCs w:val="28"/>
        </w:rPr>
        <w:t xml:space="preserve"> 2235</w:t>
      </w:r>
      <w:r w:rsidR="005D78E9">
        <w:rPr>
          <w:rFonts w:ascii="Times New Roman" w:hAnsi="Times New Roman" w:cs="Times New Roman"/>
          <w:sz w:val="28"/>
          <w:szCs w:val="28"/>
        </w:rPr>
        <w:t xml:space="preserve"> «</w:t>
      </w:r>
      <w:r w:rsidR="005D78E9" w:rsidRPr="005D78E9">
        <w:rPr>
          <w:rFonts w:ascii="Times New Roman" w:hAnsi="Times New Roman" w:cs="Times New Roman"/>
          <w:sz w:val="28"/>
          <w:szCs w:val="28"/>
        </w:rPr>
        <w:t xml:space="preserve">О внесении изменений в </w:t>
      </w:r>
      <w:r w:rsidR="00AF4442" w:rsidRPr="005D78E9">
        <w:rPr>
          <w:rFonts w:ascii="Times New Roman" w:hAnsi="Times New Roman" w:cs="Times New Roman"/>
          <w:sz w:val="28"/>
          <w:szCs w:val="28"/>
        </w:rPr>
        <w:t xml:space="preserve">постановление </w:t>
      </w:r>
      <w:r w:rsidR="005D78E9" w:rsidRPr="005D78E9">
        <w:rPr>
          <w:rFonts w:ascii="Times New Roman" w:hAnsi="Times New Roman" w:cs="Times New Roman"/>
          <w:sz w:val="28"/>
          <w:szCs w:val="28"/>
        </w:rPr>
        <w:t xml:space="preserve">администрации города Твери от 24.05.2016 </w:t>
      </w:r>
      <w:r w:rsidR="005D78E9">
        <w:rPr>
          <w:rFonts w:ascii="Times New Roman" w:hAnsi="Times New Roman" w:cs="Times New Roman"/>
          <w:sz w:val="28"/>
          <w:szCs w:val="28"/>
        </w:rPr>
        <w:t>№</w:t>
      </w:r>
      <w:r w:rsidR="005D78E9" w:rsidRPr="005D78E9">
        <w:rPr>
          <w:rFonts w:ascii="Times New Roman" w:hAnsi="Times New Roman" w:cs="Times New Roman"/>
          <w:sz w:val="28"/>
          <w:szCs w:val="28"/>
        </w:rPr>
        <w:t xml:space="preserve"> 889 </w:t>
      </w:r>
      <w:r w:rsidR="005D78E9">
        <w:rPr>
          <w:rFonts w:ascii="Times New Roman" w:hAnsi="Times New Roman" w:cs="Times New Roman"/>
          <w:sz w:val="28"/>
          <w:szCs w:val="28"/>
        </w:rPr>
        <w:t>«</w:t>
      </w:r>
      <w:r w:rsidR="005D78E9" w:rsidRPr="005D78E9">
        <w:rPr>
          <w:rFonts w:ascii="Times New Roman" w:hAnsi="Times New Roman" w:cs="Times New Roman"/>
          <w:sz w:val="28"/>
          <w:szCs w:val="28"/>
        </w:rPr>
        <w:t>О централизации закупок</w:t>
      </w:r>
      <w:r w:rsidR="005D78E9">
        <w:rPr>
          <w:rFonts w:ascii="Times New Roman" w:hAnsi="Times New Roman" w:cs="Times New Roman"/>
          <w:sz w:val="28"/>
          <w:szCs w:val="28"/>
        </w:rPr>
        <w:t>»</w:t>
      </w:r>
      <w:r w:rsidR="00A73B5A">
        <w:rPr>
          <w:rFonts w:ascii="Times New Roman" w:hAnsi="Times New Roman" w:cs="Times New Roman"/>
          <w:sz w:val="28"/>
          <w:szCs w:val="28"/>
        </w:rPr>
        <w:t>;</w:t>
      </w:r>
      <w:r w:rsidR="004C5C74" w:rsidRPr="004C5C74">
        <w:rPr>
          <w:rFonts w:ascii="Times New Roman" w:hAnsi="Times New Roman" w:cs="Times New Roman"/>
          <w:sz w:val="28"/>
          <w:szCs w:val="28"/>
        </w:rPr>
        <w:t xml:space="preserve"> </w:t>
      </w:r>
    </w:p>
    <w:p w:rsidR="004C5C74" w:rsidRPr="004C5C74" w:rsidRDefault="005130F8" w:rsidP="004C5C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4C5C74">
        <w:rPr>
          <w:rFonts w:ascii="Times New Roman" w:hAnsi="Times New Roman" w:cs="Times New Roman"/>
          <w:sz w:val="28"/>
          <w:szCs w:val="28"/>
        </w:rPr>
        <w:t xml:space="preserve">.3. </w:t>
      </w:r>
      <w:r w:rsidR="00AF4442" w:rsidRPr="004C5C74">
        <w:rPr>
          <w:rFonts w:ascii="Times New Roman" w:hAnsi="Times New Roman" w:cs="Times New Roman"/>
          <w:sz w:val="28"/>
          <w:szCs w:val="28"/>
        </w:rPr>
        <w:t>постановлен</w:t>
      </w:r>
      <w:r w:rsidR="00AF4442">
        <w:rPr>
          <w:rFonts w:ascii="Times New Roman" w:hAnsi="Times New Roman" w:cs="Times New Roman"/>
          <w:sz w:val="28"/>
          <w:szCs w:val="28"/>
        </w:rPr>
        <w:t>ие</w:t>
      </w:r>
      <w:r w:rsidR="00AF4442" w:rsidRPr="004C5C74">
        <w:rPr>
          <w:rFonts w:ascii="Times New Roman" w:hAnsi="Times New Roman" w:cs="Times New Roman"/>
          <w:sz w:val="28"/>
          <w:szCs w:val="28"/>
        </w:rPr>
        <w:t xml:space="preserve"> </w:t>
      </w:r>
      <w:r w:rsidR="004C5C74" w:rsidRPr="004C5C74">
        <w:rPr>
          <w:rFonts w:ascii="Times New Roman" w:hAnsi="Times New Roman" w:cs="Times New Roman"/>
          <w:sz w:val="28"/>
          <w:szCs w:val="28"/>
        </w:rPr>
        <w:t xml:space="preserve">администрации города Твери от 28.03.2017 </w:t>
      </w:r>
      <w:hyperlink r:id="rId13" w:history="1">
        <w:r w:rsidR="004C5C74">
          <w:rPr>
            <w:rFonts w:ascii="Times New Roman" w:hAnsi="Times New Roman" w:cs="Times New Roman"/>
            <w:sz w:val="28"/>
            <w:szCs w:val="28"/>
          </w:rPr>
          <w:t>№</w:t>
        </w:r>
      </w:hyperlink>
      <w:r w:rsidR="004C5C74">
        <w:rPr>
          <w:rFonts w:ascii="Times New Roman" w:hAnsi="Times New Roman" w:cs="Times New Roman"/>
          <w:sz w:val="28"/>
          <w:szCs w:val="28"/>
        </w:rPr>
        <w:t xml:space="preserve"> 399</w:t>
      </w:r>
      <w:r w:rsidR="005D78E9">
        <w:rPr>
          <w:rFonts w:ascii="Times New Roman" w:hAnsi="Times New Roman" w:cs="Times New Roman"/>
          <w:sz w:val="28"/>
          <w:szCs w:val="28"/>
        </w:rPr>
        <w:t xml:space="preserve"> «</w:t>
      </w:r>
      <w:r w:rsidR="005D78E9" w:rsidRPr="005D78E9">
        <w:rPr>
          <w:rFonts w:ascii="Times New Roman" w:hAnsi="Times New Roman" w:cs="Times New Roman"/>
          <w:sz w:val="28"/>
          <w:szCs w:val="28"/>
        </w:rPr>
        <w:t xml:space="preserve">О внесении изменений в </w:t>
      </w:r>
      <w:r w:rsidR="00AF4442" w:rsidRPr="005D78E9">
        <w:rPr>
          <w:rFonts w:ascii="Times New Roman" w:hAnsi="Times New Roman" w:cs="Times New Roman"/>
          <w:sz w:val="28"/>
          <w:szCs w:val="28"/>
        </w:rPr>
        <w:t xml:space="preserve">постановление </w:t>
      </w:r>
      <w:r w:rsidR="005D78E9" w:rsidRPr="005D78E9">
        <w:rPr>
          <w:rFonts w:ascii="Times New Roman" w:hAnsi="Times New Roman" w:cs="Times New Roman"/>
          <w:sz w:val="28"/>
          <w:szCs w:val="28"/>
        </w:rPr>
        <w:t xml:space="preserve">администрации города Твери от 24.05.2016 </w:t>
      </w:r>
      <w:r w:rsidR="005D78E9">
        <w:rPr>
          <w:rFonts w:ascii="Times New Roman" w:hAnsi="Times New Roman" w:cs="Times New Roman"/>
          <w:sz w:val="28"/>
          <w:szCs w:val="28"/>
        </w:rPr>
        <w:t>№</w:t>
      </w:r>
      <w:r w:rsidR="005D78E9" w:rsidRPr="005D78E9">
        <w:rPr>
          <w:rFonts w:ascii="Times New Roman" w:hAnsi="Times New Roman" w:cs="Times New Roman"/>
          <w:sz w:val="28"/>
          <w:szCs w:val="28"/>
        </w:rPr>
        <w:t xml:space="preserve"> 889 </w:t>
      </w:r>
      <w:r w:rsidR="005D78E9">
        <w:rPr>
          <w:rFonts w:ascii="Times New Roman" w:hAnsi="Times New Roman" w:cs="Times New Roman"/>
          <w:sz w:val="28"/>
          <w:szCs w:val="28"/>
        </w:rPr>
        <w:t>«</w:t>
      </w:r>
      <w:r w:rsidR="005D78E9" w:rsidRPr="005D78E9">
        <w:rPr>
          <w:rFonts w:ascii="Times New Roman" w:hAnsi="Times New Roman" w:cs="Times New Roman"/>
          <w:sz w:val="28"/>
          <w:szCs w:val="28"/>
        </w:rPr>
        <w:t>О централизации закупок</w:t>
      </w:r>
      <w:r w:rsidR="005D78E9">
        <w:rPr>
          <w:rFonts w:ascii="Times New Roman" w:hAnsi="Times New Roman" w:cs="Times New Roman"/>
          <w:sz w:val="28"/>
          <w:szCs w:val="28"/>
        </w:rPr>
        <w:t>»</w:t>
      </w:r>
      <w:r w:rsidR="00A73B5A">
        <w:rPr>
          <w:rFonts w:ascii="Times New Roman" w:hAnsi="Times New Roman" w:cs="Times New Roman"/>
          <w:sz w:val="28"/>
          <w:szCs w:val="28"/>
        </w:rPr>
        <w:t>.</w:t>
      </w:r>
    </w:p>
    <w:p w:rsidR="00E44061" w:rsidRPr="00E44061" w:rsidRDefault="005130F8" w:rsidP="004C5C7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00E44061" w:rsidRPr="00E44061">
        <w:rPr>
          <w:rFonts w:ascii="Times New Roman" w:hAnsi="Times New Roman"/>
          <w:sz w:val="28"/>
          <w:szCs w:val="28"/>
        </w:rPr>
        <w:t xml:space="preserve">. Настоящее </w:t>
      </w:r>
      <w:r w:rsidR="00E44061" w:rsidRPr="004C5C74">
        <w:rPr>
          <w:rFonts w:ascii="Times New Roman" w:hAnsi="Times New Roman" w:cs="Times New Roman"/>
          <w:sz w:val="28"/>
          <w:szCs w:val="28"/>
        </w:rPr>
        <w:t>постановление</w:t>
      </w:r>
      <w:r w:rsidR="00E44061" w:rsidRPr="00E44061">
        <w:rPr>
          <w:rFonts w:ascii="Times New Roman" w:hAnsi="Times New Roman"/>
          <w:sz w:val="28"/>
          <w:szCs w:val="28"/>
        </w:rPr>
        <w:t xml:space="preserve"> вступает в силу со дня официального опубликования.</w:t>
      </w:r>
    </w:p>
    <w:p w:rsidR="00667C60" w:rsidRDefault="00667C60" w:rsidP="00B8548E">
      <w:pPr>
        <w:spacing w:after="0" w:line="240" w:lineRule="auto"/>
        <w:ind w:firstLine="851"/>
        <w:jc w:val="both"/>
        <w:rPr>
          <w:rFonts w:ascii="Times New Roman" w:hAnsi="Times New Roman"/>
          <w:sz w:val="28"/>
          <w:szCs w:val="28"/>
        </w:rPr>
      </w:pPr>
    </w:p>
    <w:p w:rsidR="00667C60" w:rsidRDefault="00667C60" w:rsidP="00B8548E">
      <w:pPr>
        <w:spacing w:after="0" w:line="240" w:lineRule="auto"/>
        <w:ind w:firstLine="851"/>
        <w:jc w:val="both"/>
        <w:rPr>
          <w:rFonts w:ascii="Times New Roman" w:hAnsi="Times New Roman"/>
          <w:sz w:val="28"/>
          <w:szCs w:val="28"/>
        </w:rPr>
      </w:pPr>
    </w:p>
    <w:p w:rsidR="00B8548E" w:rsidRDefault="00211AC4" w:rsidP="00E44061">
      <w:pPr>
        <w:tabs>
          <w:tab w:val="left" w:pos="7371"/>
        </w:tabs>
        <w:spacing w:after="0" w:line="240" w:lineRule="auto"/>
        <w:jc w:val="both"/>
        <w:rPr>
          <w:rFonts w:ascii="Times New Roman" w:hAnsi="Times New Roman"/>
          <w:sz w:val="28"/>
          <w:szCs w:val="28"/>
        </w:rPr>
      </w:pPr>
      <w:r w:rsidRPr="00B8548E">
        <w:rPr>
          <w:rFonts w:ascii="Times New Roman" w:hAnsi="Times New Roman"/>
          <w:sz w:val="28"/>
          <w:szCs w:val="28"/>
        </w:rPr>
        <w:t>Глав</w:t>
      </w:r>
      <w:r w:rsidR="00B8548E">
        <w:rPr>
          <w:rFonts w:ascii="Times New Roman" w:hAnsi="Times New Roman"/>
          <w:sz w:val="28"/>
          <w:szCs w:val="28"/>
        </w:rPr>
        <w:t>а</w:t>
      </w:r>
      <w:r w:rsidRPr="00B8548E">
        <w:rPr>
          <w:rFonts w:ascii="Times New Roman" w:hAnsi="Times New Roman"/>
          <w:sz w:val="28"/>
          <w:szCs w:val="28"/>
        </w:rPr>
        <w:t xml:space="preserve"> города Твери</w:t>
      </w:r>
      <w:r w:rsidR="00B8548E">
        <w:rPr>
          <w:rFonts w:ascii="Times New Roman" w:hAnsi="Times New Roman"/>
          <w:sz w:val="28"/>
          <w:szCs w:val="28"/>
        </w:rPr>
        <w:tab/>
      </w:r>
      <w:r w:rsidR="00BA15B9">
        <w:rPr>
          <w:rFonts w:ascii="Times New Roman" w:hAnsi="Times New Roman"/>
          <w:sz w:val="28"/>
          <w:szCs w:val="28"/>
        </w:rPr>
        <w:t xml:space="preserve">       </w:t>
      </w:r>
      <w:r w:rsidR="00B8548E">
        <w:rPr>
          <w:rFonts w:ascii="Times New Roman" w:hAnsi="Times New Roman"/>
          <w:sz w:val="28"/>
          <w:szCs w:val="28"/>
        </w:rPr>
        <w:t>А.В. Огоньков</w:t>
      </w:r>
      <w:r w:rsidR="00B8548E">
        <w:rPr>
          <w:rFonts w:ascii="Times New Roman" w:hAnsi="Times New Roman"/>
          <w:sz w:val="28"/>
          <w:szCs w:val="28"/>
        </w:rPr>
        <w:br w:type="page"/>
      </w:r>
    </w:p>
    <w:p w:rsidR="00BA15B9" w:rsidRPr="00D92121" w:rsidRDefault="00BA15B9" w:rsidP="00BA15B9">
      <w:pPr>
        <w:pStyle w:val="ConsPlusNormal"/>
        <w:jc w:val="right"/>
        <w:outlineLvl w:val="0"/>
        <w:rPr>
          <w:rFonts w:ascii="Times New Roman" w:hAnsi="Times New Roman" w:cs="Times New Roman"/>
          <w:sz w:val="28"/>
          <w:szCs w:val="28"/>
        </w:rPr>
      </w:pPr>
      <w:r w:rsidRPr="00D92121">
        <w:rPr>
          <w:rFonts w:ascii="Times New Roman" w:hAnsi="Times New Roman" w:cs="Times New Roman"/>
          <w:sz w:val="28"/>
          <w:szCs w:val="28"/>
        </w:rPr>
        <w:lastRenderedPageBreak/>
        <w:t>Приложение 1</w:t>
      </w:r>
    </w:p>
    <w:p w:rsidR="00BA15B9" w:rsidRPr="00D92121" w:rsidRDefault="00BA15B9" w:rsidP="00BA15B9">
      <w:pPr>
        <w:pStyle w:val="ConsPlusNormal"/>
        <w:jc w:val="right"/>
        <w:rPr>
          <w:rFonts w:ascii="Times New Roman" w:hAnsi="Times New Roman" w:cs="Times New Roman"/>
          <w:sz w:val="28"/>
          <w:szCs w:val="28"/>
        </w:rPr>
      </w:pPr>
      <w:r w:rsidRPr="00D92121">
        <w:rPr>
          <w:rFonts w:ascii="Times New Roman" w:hAnsi="Times New Roman" w:cs="Times New Roman"/>
          <w:sz w:val="28"/>
          <w:szCs w:val="28"/>
        </w:rPr>
        <w:t>к постановлению администрации</w:t>
      </w:r>
    </w:p>
    <w:p w:rsidR="00BA15B9" w:rsidRPr="00D92121" w:rsidRDefault="00BA15B9" w:rsidP="00BA15B9">
      <w:pPr>
        <w:pStyle w:val="ConsPlusNormal"/>
        <w:jc w:val="right"/>
        <w:rPr>
          <w:rFonts w:ascii="Times New Roman" w:hAnsi="Times New Roman" w:cs="Times New Roman"/>
          <w:sz w:val="28"/>
          <w:szCs w:val="28"/>
        </w:rPr>
      </w:pPr>
      <w:r w:rsidRPr="00D92121">
        <w:rPr>
          <w:rFonts w:ascii="Times New Roman" w:hAnsi="Times New Roman" w:cs="Times New Roman"/>
          <w:sz w:val="28"/>
          <w:szCs w:val="28"/>
        </w:rPr>
        <w:t>города Твери</w:t>
      </w:r>
    </w:p>
    <w:p w:rsidR="00BA15B9" w:rsidRPr="00D92121" w:rsidRDefault="00BA15B9" w:rsidP="00BA15B9">
      <w:pPr>
        <w:pStyle w:val="ConsPlusNormal"/>
        <w:jc w:val="right"/>
        <w:rPr>
          <w:rFonts w:ascii="Times New Roman" w:hAnsi="Times New Roman" w:cs="Times New Roman"/>
          <w:sz w:val="28"/>
          <w:szCs w:val="28"/>
        </w:rPr>
      </w:pPr>
      <w:r w:rsidRPr="00D92121">
        <w:rPr>
          <w:rFonts w:ascii="Times New Roman" w:hAnsi="Times New Roman" w:cs="Times New Roman"/>
          <w:sz w:val="28"/>
          <w:szCs w:val="28"/>
        </w:rPr>
        <w:t>от «___» __________ 2018  №____</w:t>
      </w:r>
    </w:p>
    <w:p w:rsidR="00BA15B9" w:rsidRPr="00D92121" w:rsidRDefault="00BA15B9" w:rsidP="00BA15B9">
      <w:pPr>
        <w:pStyle w:val="ConsPlusNormal"/>
        <w:jc w:val="both"/>
        <w:rPr>
          <w:rFonts w:ascii="Times New Roman" w:hAnsi="Times New Roman" w:cs="Times New Roman"/>
          <w:sz w:val="28"/>
          <w:szCs w:val="28"/>
        </w:rPr>
      </w:pPr>
    </w:p>
    <w:p w:rsidR="00BA15B9" w:rsidRDefault="00BA15B9" w:rsidP="00BA15B9">
      <w:pPr>
        <w:pStyle w:val="ConsPlusNormal"/>
        <w:ind w:firstLine="142"/>
        <w:jc w:val="center"/>
        <w:rPr>
          <w:rFonts w:ascii="Times New Roman" w:hAnsi="Times New Roman" w:cs="Times New Roman"/>
          <w:sz w:val="28"/>
          <w:szCs w:val="28"/>
        </w:rPr>
      </w:pPr>
    </w:p>
    <w:p w:rsidR="00AB4975" w:rsidRDefault="00AB4975" w:rsidP="00BA15B9">
      <w:pPr>
        <w:pStyle w:val="ConsPlusNormal"/>
        <w:ind w:firstLine="142"/>
        <w:jc w:val="center"/>
        <w:rPr>
          <w:rFonts w:ascii="Times New Roman" w:hAnsi="Times New Roman" w:cs="Times New Roman"/>
          <w:sz w:val="28"/>
          <w:szCs w:val="28"/>
        </w:rPr>
      </w:pPr>
    </w:p>
    <w:p w:rsidR="00BA15B9" w:rsidRPr="006C5F66" w:rsidRDefault="00BA15B9" w:rsidP="00BA15B9">
      <w:pPr>
        <w:pStyle w:val="ConsPlusNormal"/>
        <w:ind w:firstLine="142"/>
        <w:jc w:val="center"/>
        <w:rPr>
          <w:rFonts w:ascii="Times New Roman" w:hAnsi="Times New Roman" w:cs="Times New Roman"/>
          <w:b/>
          <w:sz w:val="28"/>
          <w:szCs w:val="28"/>
        </w:rPr>
      </w:pPr>
      <w:r w:rsidRPr="006C5F66">
        <w:rPr>
          <w:rFonts w:ascii="Times New Roman" w:hAnsi="Times New Roman" w:cs="Times New Roman"/>
          <w:b/>
          <w:sz w:val="28"/>
          <w:szCs w:val="28"/>
        </w:rPr>
        <w:t>ПОРЯДОК</w:t>
      </w:r>
    </w:p>
    <w:p w:rsidR="00BA15B9" w:rsidRPr="006C5F66" w:rsidRDefault="00BA15B9" w:rsidP="00BA15B9">
      <w:pPr>
        <w:pStyle w:val="ConsPlusNormal"/>
        <w:jc w:val="center"/>
        <w:rPr>
          <w:rFonts w:ascii="Times New Roman" w:hAnsi="Times New Roman" w:cs="Times New Roman"/>
          <w:b/>
          <w:sz w:val="28"/>
          <w:szCs w:val="28"/>
        </w:rPr>
      </w:pPr>
      <w:r w:rsidRPr="006C5F66">
        <w:rPr>
          <w:rFonts w:ascii="Times New Roman" w:hAnsi="Times New Roman" w:cs="Times New Roman"/>
          <w:b/>
          <w:sz w:val="28"/>
          <w:szCs w:val="28"/>
        </w:rPr>
        <w:t>взаимодействия заказчиков города Твери с муниципальным казенным учреждением «Центр организации торгов»</w:t>
      </w:r>
    </w:p>
    <w:p w:rsidR="00BA15B9" w:rsidRPr="006C5F66" w:rsidRDefault="00BA15B9" w:rsidP="00BA15B9">
      <w:pPr>
        <w:pStyle w:val="ConsPlusNormal"/>
        <w:jc w:val="center"/>
        <w:rPr>
          <w:rFonts w:ascii="Times New Roman" w:hAnsi="Times New Roman" w:cs="Times New Roman"/>
          <w:b/>
          <w:sz w:val="28"/>
          <w:szCs w:val="28"/>
        </w:rPr>
      </w:pPr>
      <w:r w:rsidRPr="006C5F66">
        <w:rPr>
          <w:rFonts w:ascii="Times New Roman" w:hAnsi="Times New Roman" w:cs="Times New Roman"/>
          <w:b/>
          <w:sz w:val="28"/>
          <w:szCs w:val="28"/>
        </w:rPr>
        <w:t>при осуществлении закупок с использованием конкурентных</w:t>
      </w:r>
    </w:p>
    <w:p w:rsidR="00BA15B9" w:rsidRPr="006C5F66" w:rsidRDefault="00BA15B9" w:rsidP="00BA15B9">
      <w:pPr>
        <w:pStyle w:val="ConsPlusNormal"/>
        <w:jc w:val="center"/>
        <w:rPr>
          <w:rFonts w:ascii="Times New Roman" w:hAnsi="Times New Roman" w:cs="Times New Roman"/>
          <w:b/>
          <w:sz w:val="28"/>
          <w:szCs w:val="28"/>
        </w:rPr>
      </w:pPr>
      <w:r w:rsidRPr="006C5F66">
        <w:rPr>
          <w:rFonts w:ascii="Times New Roman" w:hAnsi="Times New Roman" w:cs="Times New Roman"/>
          <w:b/>
          <w:sz w:val="28"/>
          <w:szCs w:val="28"/>
        </w:rPr>
        <w:t>способов определения поставщиков (подрядчиков, исполнителей)</w:t>
      </w:r>
    </w:p>
    <w:p w:rsidR="00BA15B9" w:rsidRPr="006C5F66" w:rsidRDefault="00BA15B9" w:rsidP="00BA15B9">
      <w:pPr>
        <w:pStyle w:val="ConsPlusNormal"/>
        <w:jc w:val="both"/>
        <w:rPr>
          <w:rFonts w:ascii="Times New Roman" w:hAnsi="Times New Roman" w:cs="Times New Roman"/>
          <w:b/>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Общие положения</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proofErr w:type="gramStart"/>
      <w:r w:rsidRPr="00D92121">
        <w:rPr>
          <w:rFonts w:ascii="Times New Roman" w:hAnsi="Times New Roman" w:cs="Times New Roman"/>
          <w:sz w:val="28"/>
          <w:szCs w:val="28"/>
        </w:rPr>
        <w:t>Настоящим порядком регламентируется взаимодействие муниципального казенного учрежд</w:t>
      </w:r>
      <w:r w:rsidR="00AF4442">
        <w:rPr>
          <w:rFonts w:ascii="Times New Roman" w:hAnsi="Times New Roman" w:cs="Times New Roman"/>
          <w:sz w:val="28"/>
          <w:szCs w:val="28"/>
        </w:rPr>
        <w:t>ения «Центр организации торгов»</w:t>
      </w:r>
      <w:r w:rsidRPr="00D92121">
        <w:rPr>
          <w:rFonts w:ascii="Times New Roman" w:hAnsi="Times New Roman" w:cs="Times New Roman"/>
          <w:sz w:val="28"/>
          <w:szCs w:val="28"/>
        </w:rPr>
        <w:t xml:space="preserve"> (далее - Уполномоченное Учреждение), муниципальных заказчиков и бюджетных учреждений города Твери в соответствии с Федеральным </w:t>
      </w:r>
      <w:hyperlink r:id="rId14" w:history="1">
        <w:r w:rsidRPr="00D92121">
          <w:rPr>
            <w:rFonts w:ascii="Times New Roman" w:hAnsi="Times New Roman" w:cs="Times New Roman"/>
            <w:sz w:val="28"/>
            <w:szCs w:val="28"/>
          </w:rPr>
          <w:t>законом</w:t>
        </w:r>
      </w:hyperlink>
      <w:r w:rsidRPr="00D92121">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заказчики) при осуществлении закупок с использованием конкурентных способов определения поставщиков (подрядчиков, исполнителей).</w:t>
      </w:r>
      <w:proofErr w:type="gramEnd"/>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Закупки с использованием конкурентных способов определения поставщиков (подрядчиков, исполнителей) (далее - закупки) осуществляются в соответствии с Федеральным </w:t>
      </w:r>
      <w:hyperlink r:id="rId15" w:history="1">
        <w:r w:rsidRPr="00D92121">
          <w:rPr>
            <w:rFonts w:ascii="Times New Roman" w:hAnsi="Times New Roman" w:cs="Times New Roman"/>
            <w:sz w:val="28"/>
            <w:szCs w:val="28"/>
          </w:rPr>
          <w:t>законом</w:t>
        </w:r>
      </w:hyperlink>
      <w:r w:rsidRPr="00D92121">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Заказчики осуществляют формирование и подачу заявок в Уполномоченное Учреждение на проведение закупок в форме электронного документа через автоматизированную информационную систему размещения муниципального заказа «WEB-Торги-КС» (далее - автоматизированная информационная система «WEB-Торги-КС»). Документы, направляемые заказчиком в форме электронных документов, должны быть подписаны усиленной квалифицированной электронной подписью лица, имеющего право действовать от имени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Размещение в единой информационной системе в сфере закупок (далее - единая информационная система) документов, подлежащих такому размещению, обеспечивается Уполномоченным Учреждением.</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Функции заказчиков</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Заказчики в целях определения поставщиков (подрядчиков, исполнителей) осуществляют следующие функции: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планируют закупки в соответствии с </w:t>
      </w:r>
      <w:hyperlink r:id="rId16" w:history="1">
        <w:r w:rsidRPr="00D92121">
          <w:rPr>
            <w:rFonts w:ascii="Times New Roman" w:hAnsi="Times New Roman" w:cs="Times New Roman"/>
            <w:sz w:val="28"/>
            <w:szCs w:val="28"/>
          </w:rPr>
          <w:t>порядком</w:t>
        </w:r>
      </w:hyperlink>
      <w:r w:rsidRPr="00D92121">
        <w:rPr>
          <w:rFonts w:ascii="Times New Roman" w:hAnsi="Times New Roman" w:cs="Times New Roman"/>
          <w:sz w:val="28"/>
          <w:szCs w:val="28"/>
        </w:rPr>
        <w:t xml:space="preserve"> формирования и </w:t>
      </w:r>
      <w:r w:rsidRPr="00D92121">
        <w:rPr>
          <w:rFonts w:ascii="Times New Roman" w:hAnsi="Times New Roman" w:cs="Times New Roman"/>
          <w:sz w:val="28"/>
          <w:szCs w:val="28"/>
        </w:rPr>
        <w:lastRenderedPageBreak/>
        <w:t xml:space="preserve">утверждения планов закупок, а также </w:t>
      </w:r>
      <w:hyperlink r:id="rId17" w:history="1">
        <w:r w:rsidRPr="00D92121">
          <w:rPr>
            <w:rFonts w:ascii="Times New Roman" w:hAnsi="Times New Roman" w:cs="Times New Roman"/>
            <w:sz w:val="28"/>
            <w:szCs w:val="28"/>
          </w:rPr>
          <w:t>порядком</w:t>
        </w:r>
      </w:hyperlink>
      <w:r w:rsidRPr="00D92121">
        <w:rPr>
          <w:rFonts w:ascii="Times New Roman" w:hAnsi="Times New Roman" w:cs="Times New Roman"/>
          <w:sz w:val="28"/>
          <w:szCs w:val="28"/>
        </w:rPr>
        <w:t xml:space="preserve"> формирования и утверждения планов-графиков закупок, которые утверждаются постановлениями администрации города Твери;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обосновывают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обосновывают начальную (максимальную) цену контракта в соответствии с требованиями статьи 22 Закона № 44-ФЗ;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обеспечивают обязательное общественное обсуждение закупок (в случаях, установленных Правительством Российской Федерации, а также в иных случаях, прямо установленных законодательством Тверской области, муниципальными нормативными правовыми актами города Твери в дополнение к случаям, установленным Правительством Российской Федерации);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определяют способ определения поставщиков (подрядчиков, исполнителей);</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формируют лоты;</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proofErr w:type="gramStart"/>
      <w:r w:rsidRPr="00D92121">
        <w:rPr>
          <w:rFonts w:ascii="Times New Roman" w:hAnsi="Times New Roman" w:cs="Times New Roman"/>
          <w:sz w:val="28"/>
          <w:szCs w:val="28"/>
        </w:rPr>
        <w:t>определяют предмет контракта (осуществляют описание объекта закупки в соответствии с требованиями статьи 33 Закона № 44-ФЗ), в том числе устанавливают требования к функциональным, техническим и качественным характеристикам, эксплуатационным характеристикам объекта закупки (при необходимости), требования к размерам, упаковке, отгрузке товара, требования к результатам работ, к гарантийным обязательствам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разрабатывают проект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определяют условия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устанавливают требования к участникам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направляют в Уполномоченное Учреждение заявку на проведение закупок;</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утверждают документацию о закупке в части документов и сведений, подготовка и предоставление которых относится к полномочиям заказчика, установленных настоящим порядком;</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обеспечивают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обеспечивают осуществление закупки у субъектов малого предпринимательства, социально ориентированных некоммерческих организаций, а также в случае необходимости устанавливают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направляют необходимые документы для заключения контракта с единственным поставщиком (подрядчиком, исполнителем) в соответствующие органы в порядке, установленном </w:t>
      </w:r>
      <w:hyperlink r:id="rId18" w:history="1">
        <w:r w:rsidRPr="00D92121">
          <w:rPr>
            <w:rFonts w:ascii="Times New Roman" w:hAnsi="Times New Roman" w:cs="Times New Roman"/>
            <w:sz w:val="28"/>
            <w:szCs w:val="28"/>
          </w:rPr>
          <w:t>пунктом 25 части 1 статьи 93</w:t>
        </w:r>
      </w:hyperlink>
      <w:r w:rsidRPr="00D92121">
        <w:rPr>
          <w:rFonts w:ascii="Times New Roman" w:hAnsi="Times New Roman" w:cs="Times New Roman"/>
          <w:sz w:val="28"/>
          <w:szCs w:val="28"/>
        </w:rPr>
        <w:t xml:space="preserve"> Закона № 44-</w:t>
      </w:r>
      <w:r w:rsidRPr="00D92121">
        <w:rPr>
          <w:rFonts w:ascii="Times New Roman" w:hAnsi="Times New Roman" w:cs="Times New Roman"/>
          <w:sz w:val="28"/>
          <w:szCs w:val="28"/>
        </w:rPr>
        <w:lastRenderedPageBreak/>
        <w:t>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обеспечивают применение национального режима при осуществлении закупок в случаях, установленных законодательством Российской Федерации о контрактной системе в сфере закупок;</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готовят ответы на запросы о  разъяснении документации в пределах своей компетенции;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организуют работу по включению в реестр недобросовестных поставщиков (подрядчиков, исполнителей) информации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заключают контракты и обеспечивают их исполнение</w:t>
      </w:r>
      <w:r w:rsidR="00C66296">
        <w:rPr>
          <w:rFonts w:ascii="Times New Roman" w:hAnsi="Times New Roman" w:cs="Times New Roman"/>
          <w:sz w:val="28"/>
          <w:szCs w:val="28"/>
        </w:rPr>
        <w:t>.</w:t>
      </w:r>
    </w:p>
    <w:p w:rsidR="00BA15B9" w:rsidRPr="00D92121" w:rsidRDefault="00C66296" w:rsidP="00C66296">
      <w:pPr>
        <w:pStyle w:val="ConsPlusNormal"/>
        <w:tabs>
          <w:tab w:val="left" w:pos="1134"/>
        </w:tabs>
        <w:ind w:firstLine="426"/>
        <w:jc w:val="both"/>
        <w:rPr>
          <w:rFonts w:ascii="Times New Roman" w:hAnsi="Times New Roman" w:cs="Times New Roman"/>
          <w:sz w:val="28"/>
          <w:szCs w:val="28"/>
        </w:rPr>
      </w:pPr>
      <w:r>
        <w:rPr>
          <w:rFonts w:ascii="Times New Roman" w:hAnsi="Times New Roman" w:cs="Times New Roman"/>
          <w:sz w:val="28"/>
          <w:szCs w:val="28"/>
        </w:rPr>
        <w:t xml:space="preserve">2.2 </w:t>
      </w:r>
      <w:r w:rsidRPr="00D92121">
        <w:rPr>
          <w:rFonts w:ascii="Times New Roman" w:hAnsi="Times New Roman" w:cs="Times New Roman"/>
          <w:sz w:val="28"/>
          <w:szCs w:val="28"/>
        </w:rPr>
        <w:t xml:space="preserve">Заказчик </w:t>
      </w:r>
      <w:r w:rsidR="00BA15B9" w:rsidRPr="00D92121">
        <w:rPr>
          <w:rFonts w:ascii="Times New Roman" w:hAnsi="Times New Roman" w:cs="Times New Roman"/>
          <w:sz w:val="28"/>
          <w:szCs w:val="28"/>
        </w:rPr>
        <w:t>несет ответственность за полноту, обоснованность и соответствие технического задания (спецификации и т.д.) и сведений, представленных в составе заявки на проведение закупок и включенных в документацию о закупке, законодательству Российской Федерации, а также техническим нормам и правилам.</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Функции Уполномоченного Учреждения</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Уполномоченное Учреждение в целях определения поставщиков (подрядчиков, исполнителей) осуществляет следующие функции: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на основании заявки на закупку, подготовленной заказчиком в соответствии с </w:t>
      </w:r>
      <w:hyperlink w:anchor="P79" w:history="1">
        <w:r w:rsidRPr="00D92121">
          <w:rPr>
            <w:rFonts w:ascii="Times New Roman" w:hAnsi="Times New Roman" w:cs="Times New Roman"/>
            <w:sz w:val="28"/>
            <w:szCs w:val="28"/>
          </w:rPr>
          <w:t>разделом 4</w:t>
        </w:r>
      </w:hyperlink>
      <w:r w:rsidRPr="00D92121">
        <w:rPr>
          <w:rFonts w:ascii="Times New Roman" w:hAnsi="Times New Roman" w:cs="Times New Roman"/>
          <w:sz w:val="28"/>
          <w:szCs w:val="28"/>
        </w:rPr>
        <w:t xml:space="preserve"> настоящего порядка, разрабатывает документацию о закупке и </w:t>
      </w:r>
      <w:proofErr w:type="gramStart"/>
      <w:r w:rsidRPr="00D92121">
        <w:rPr>
          <w:rFonts w:ascii="Times New Roman" w:hAnsi="Times New Roman" w:cs="Times New Roman"/>
          <w:sz w:val="28"/>
          <w:szCs w:val="28"/>
        </w:rPr>
        <w:t>извещение</w:t>
      </w:r>
      <w:proofErr w:type="gramEnd"/>
      <w:r w:rsidRPr="00D92121">
        <w:rPr>
          <w:rFonts w:ascii="Times New Roman" w:hAnsi="Times New Roman" w:cs="Times New Roman"/>
          <w:sz w:val="28"/>
          <w:szCs w:val="28"/>
        </w:rPr>
        <w:t xml:space="preserve"> об осуществлении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утверждает документацию о закупке в части документов и сведений, подготовка и предоставление которых относится к полномочиям Уполномоченного Учреждения, установленным настоящим порядком;</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размещает в единой информационной системе извещение об осуществлении закупки, документацию о закупке в порядке, установленном законодательством Российской Федерации о контрактной системе в сфере закупок;</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готовит и размещает в единой информационной системе разъяснения положений документации о закупках на запросы участников закупки в порядке, установленном законодательством Российской Федерации о контрактной системе в сфере закупок;</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вносит изменения в документацию о закупке, извещение об осуществлении закупок и размещает в единой информационной системе в порядке, установленном законодательством Российской Федерации о контрактной системе в сфере закупок;</w:t>
      </w:r>
    </w:p>
    <w:p w:rsidR="00BA15B9" w:rsidRPr="00D92121" w:rsidRDefault="00C66296" w:rsidP="00BA15B9">
      <w:pPr>
        <w:pStyle w:val="ConsPlusNormal"/>
        <w:numPr>
          <w:ilvl w:val="2"/>
          <w:numId w:val="1"/>
        </w:numPr>
        <w:tabs>
          <w:tab w:val="left" w:pos="1134"/>
        </w:tabs>
        <w:ind w:left="0" w:firstLine="437"/>
        <w:jc w:val="both"/>
        <w:rPr>
          <w:rFonts w:ascii="Times New Roman" w:hAnsi="Times New Roman" w:cs="Times New Roman"/>
          <w:sz w:val="28"/>
          <w:szCs w:val="28"/>
        </w:rPr>
      </w:pPr>
      <w:r>
        <w:rPr>
          <w:rFonts w:ascii="Times New Roman" w:hAnsi="Times New Roman" w:cs="Times New Roman"/>
          <w:sz w:val="28"/>
          <w:szCs w:val="28"/>
        </w:rPr>
        <w:t>на основании решения</w:t>
      </w:r>
      <w:r w:rsidR="00BA15B9" w:rsidRPr="00D92121">
        <w:rPr>
          <w:rFonts w:ascii="Times New Roman" w:hAnsi="Times New Roman" w:cs="Times New Roman"/>
          <w:sz w:val="28"/>
          <w:szCs w:val="28"/>
        </w:rPr>
        <w:t xml:space="preserve"> заказчика </w:t>
      </w:r>
      <w:r>
        <w:rPr>
          <w:rFonts w:ascii="Times New Roman" w:hAnsi="Times New Roman" w:cs="Times New Roman"/>
          <w:sz w:val="28"/>
          <w:szCs w:val="28"/>
        </w:rPr>
        <w:t xml:space="preserve">или в соответствии с предписанием контролирующего органа в сфере закупок </w:t>
      </w:r>
      <w:r w:rsidR="00BA15B9" w:rsidRPr="00D92121">
        <w:rPr>
          <w:rFonts w:ascii="Times New Roman" w:hAnsi="Times New Roman" w:cs="Times New Roman"/>
          <w:sz w:val="28"/>
          <w:szCs w:val="28"/>
        </w:rPr>
        <w:t>отмен</w:t>
      </w:r>
      <w:r>
        <w:rPr>
          <w:rFonts w:ascii="Times New Roman" w:hAnsi="Times New Roman" w:cs="Times New Roman"/>
          <w:sz w:val="28"/>
          <w:szCs w:val="28"/>
        </w:rPr>
        <w:t>яет</w:t>
      </w:r>
      <w:r w:rsidR="00BA15B9" w:rsidRPr="00D92121">
        <w:rPr>
          <w:rFonts w:ascii="Times New Roman" w:hAnsi="Times New Roman" w:cs="Times New Roman"/>
          <w:sz w:val="28"/>
          <w:szCs w:val="28"/>
        </w:rPr>
        <w:t xml:space="preserve"> проведение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осуществляет подготовку протоколов заседаний комиссии по осуществлению закупок товаров, работ, услуг для нужд заказчиков города </w:t>
      </w:r>
      <w:r w:rsidRPr="00D92121">
        <w:rPr>
          <w:rFonts w:ascii="Times New Roman" w:hAnsi="Times New Roman" w:cs="Times New Roman"/>
          <w:sz w:val="28"/>
          <w:szCs w:val="28"/>
        </w:rPr>
        <w:lastRenderedPageBreak/>
        <w:t>Твери (далее - Комиссия) на основании решений, принятых членами Комиссии;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размещает протоколы заседаний конкурсных, аукционных и котировочных комиссий, составленных по результатам закупок;</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осуществляет работу с оператором электронной площадки;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принимает решение о создании Комиссий, определяет состав и порядок работы Комиссий, назначает председателей Комиссий, а также принимает решение о замене членов Комиссий;</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осуществляет организационно-техническое обеспечение деятельности Комиссий;</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по предложению председателя </w:t>
      </w:r>
      <w:r w:rsidR="00AF4442" w:rsidRPr="00D92121">
        <w:rPr>
          <w:rFonts w:ascii="Times New Roman" w:hAnsi="Times New Roman" w:cs="Times New Roman"/>
          <w:sz w:val="28"/>
          <w:szCs w:val="28"/>
        </w:rPr>
        <w:t xml:space="preserve">Комиссии </w:t>
      </w:r>
      <w:r w:rsidRPr="00D92121">
        <w:rPr>
          <w:rFonts w:ascii="Times New Roman" w:hAnsi="Times New Roman" w:cs="Times New Roman"/>
          <w:sz w:val="28"/>
          <w:szCs w:val="28"/>
        </w:rPr>
        <w:t>обеспечивает проверку соответствия участников закупки единым и дополнительным (при наличии) требованиям, установленным</w:t>
      </w:r>
      <w:r w:rsidR="00832BD3">
        <w:rPr>
          <w:rFonts w:ascii="Times New Roman" w:hAnsi="Times New Roman" w:cs="Times New Roman"/>
          <w:sz w:val="28"/>
          <w:szCs w:val="28"/>
        </w:rPr>
        <w:t xml:space="preserve"> в</w:t>
      </w:r>
      <w:r w:rsidRPr="00D92121">
        <w:rPr>
          <w:rFonts w:ascii="Times New Roman" w:hAnsi="Times New Roman" w:cs="Times New Roman"/>
          <w:sz w:val="28"/>
          <w:szCs w:val="28"/>
        </w:rPr>
        <w:t xml:space="preserve"> извещении (документации) о закупке</w:t>
      </w:r>
      <w:r w:rsidR="00E27C65">
        <w:rPr>
          <w:rFonts w:ascii="Times New Roman" w:hAnsi="Times New Roman" w:cs="Times New Roman"/>
          <w:sz w:val="28"/>
          <w:szCs w:val="28"/>
        </w:rPr>
        <w:t>;</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proofErr w:type="gramStart"/>
      <w:r w:rsidRPr="00D92121">
        <w:rPr>
          <w:rFonts w:ascii="Times New Roman" w:hAnsi="Times New Roman" w:cs="Times New Roman"/>
          <w:sz w:val="28"/>
          <w:szCs w:val="28"/>
        </w:rPr>
        <w:t>обеспечивает сохранность конвертов с заявками на участие в закупках и окончательными предложениями, защищенность, неприкосновенность и конфиденциальность поданных в форме электронных документов заявок, окончательных предложений на участие в закупках и обеспечивает рассмотрение содержания заявок, окончательных предложений на участие в закупках только после вскрытия конвертов с заявками, окончательными предложениями на участие в закупках или открытия доступа к поданным в форме электронных документов</w:t>
      </w:r>
      <w:proofErr w:type="gramEnd"/>
      <w:r w:rsidRPr="00D92121">
        <w:rPr>
          <w:rFonts w:ascii="Times New Roman" w:hAnsi="Times New Roman" w:cs="Times New Roman"/>
          <w:sz w:val="28"/>
          <w:szCs w:val="28"/>
        </w:rPr>
        <w:t xml:space="preserve"> заявкам окончательным предложениям на участие в закупках;</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предоставляет возможность всем участникам закупки, подавшим заявки, окончательные предложения на участие в закупке, или их представителям присутствовать при вскрытии конвертов с заявками, окончательными предложениями на участие в закупке и (или) открытии доступа к поданным в форме электронных документов заявкам, окончательным предложениям на участие в закупке;</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обеспечивает возможность получать информацию об открытии доступа к поданным в форме электронных документов заявкам, окончательным предложениям на участие в закупке;</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обеспечивает осуществление аудиозаписи вскрытия конвертов с заявками, окончательными предложениями на участие в закупках и (или) открытия доступа к поданным в форме электронных документов заявкам, окончательным предложениям на участие в закупках;</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производит безналичные расчеты по денежным средствам, поступающим во временное распоряжение Уполномоченного Учреждения, в случаях, предусмотренных </w:t>
      </w:r>
      <w:r w:rsidR="00E27C65">
        <w:rPr>
          <w:rFonts w:ascii="Times New Roman" w:hAnsi="Times New Roman" w:cs="Times New Roman"/>
          <w:sz w:val="28"/>
          <w:szCs w:val="28"/>
        </w:rPr>
        <w:t xml:space="preserve">законодательством </w:t>
      </w:r>
      <w:r w:rsidRPr="00D92121">
        <w:rPr>
          <w:rFonts w:ascii="Times New Roman" w:hAnsi="Times New Roman" w:cs="Times New Roman"/>
          <w:sz w:val="28"/>
          <w:szCs w:val="28"/>
        </w:rPr>
        <w:t>Российской Федерации (обеспечение заявок участников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proofErr w:type="gramStart"/>
      <w:r w:rsidRPr="00D92121">
        <w:rPr>
          <w:rFonts w:ascii="Times New Roman" w:hAnsi="Times New Roman" w:cs="Times New Roman"/>
          <w:sz w:val="28"/>
          <w:szCs w:val="28"/>
        </w:rPr>
        <w:t xml:space="preserve">обеспечивает хранение в сроки, установленные законодательством, протоколов, составленных в ходе проведения закупок, заявок, окончательных предложений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окончательными предложениями на участие в закупках и (или) открытия доступа к поданным в форме электронных документов заявкам, окончательным предложениям на </w:t>
      </w:r>
      <w:r w:rsidRPr="00D92121">
        <w:rPr>
          <w:rFonts w:ascii="Times New Roman" w:hAnsi="Times New Roman" w:cs="Times New Roman"/>
          <w:sz w:val="28"/>
          <w:szCs w:val="28"/>
        </w:rPr>
        <w:lastRenderedPageBreak/>
        <w:t>участие</w:t>
      </w:r>
      <w:proofErr w:type="gramEnd"/>
      <w:r w:rsidRPr="00D92121">
        <w:rPr>
          <w:rFonts w:ascii="Times New Roman" w:hAnsi="Times New Roman" w:cs="Times New Roman"/>
          <w:sz w:val="28"/>
          <w:szCs w:val="28"/>
        </w:rPr>
        <w:t xml:space="preserve"> в закупках</w:t>
      </w:r>
      <w:r w:rsidR="00C66296">
        <w:rPr>
          <w:rFonts w:ascii="Times New Roman" w:hAnsi="Times New Roman" w:cs="Times New Roman"/>
          <w:sz w:val="28"/>
          <w:szCs w:val="28"/>
        </w:rPr>
        <w:t>;</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выступает организатором совместных торгов на основании соглашений о проведении совместных торгов с заказчиками.</w:t>
      </w:r>
    </w:p>
    <w:p w:rsidR="00BA15B9" w:rsidRPr="00D92121" w:rsidRDefault="00C66296" w:rsidP="00C66296">
      <w:pPr>
        <w:pStyle w:val="ConsPlusNormal"/>
        <w:tabs>
          <w:tab w:val="left" w:pos="1134"/>
        </w:tabs>
        <w:ind w:firstLine="426"/>
        <w:jc w:val="both"/>
        <w:rPr>
          <w:rFonts w:ascii="Times New Roman" w:hAnsi="Times New Roman" w:cs="Times New Roman"/>
          <w:sz w:val="28"/>
          <w:szCs w:val="28"/>
        </w:rPr>
      </w:pPr>
      <w:r>
        <w:rPr>
          <w:rFonts w:ascii="Times New Roman" w:hAnsi="Times New Roman" w:cs="Times New Roman"/>
          <w:sz w:val="28"/>
          <w:szCs w:val="28"/>
        </w:rPr>
        <w:t xml:space="preserve">3.2. </w:t>
      </w:r>
      <w:r w:rsidR="00BA15B9" w:rsidRPr="00D92121">
        <w:rPr>
          <w:rFonts w:ascii="Times New Roman" w:hAnsi="Times New Roman" w:cs="Times New Roman"/>
          <w:sz w:val="28"/>
          <w:szCs w:val="28"/>
        </w:rPr>
        <w:t>Уполномоченное Учреждение несет ответственность за соблюдение процедуры проведения закупок в порядке, установленном законодательством Российской Федерации о контрактной системе в сфере закупок.</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bookmarkStart w:id="1" w:name="P79"/>
      <w:bookmarkEnd w:id="1"/>
      <w:r w:rsidRPr="00D92121">
        <w:rPr>
          <w:rFonts w:ascii="Times New Roman" w:hAnsi="Times New Roman" w:cs="Times New Roman"/>
          <w:sz w:val="28"/>
          <w:szCs w:val="28"/>
        </w:rPr>
        <w:t>Порядок подачи заказчиками заявки на проведение закупок</w:t>
      </w:r>
    </w:p>
    <w:p w:rsidR="00BA15B9" w:rsidRPr="00D92121" w:rsidRDefault="00BA15B9" w:rsidP="00BA15B9">
      <w:pPr>
        <w:pStyle w:val="ConsPlusNormal"/>
        <w:jc w:val="center"/>
        <w:rPr>
          <w:rFonts w:ascii="Times New Roman" w:hAnsi="Times New Roman" w:cs="Times New Roman"/>
          <w:sz w:val="28"/>
          <w:szCs w:val="28"/>
        </w:rPr>
      </w:pPr>
      <w:r w:rsidRPr="00D92121">
        <w:rPr>
          <w:rFonts w:ascii="Times New Roman" w:hAnsi="Times New Roman" w:cs="Times New Roman"/>
          <w:sz w:val="28"/>
          <w:szCs w:val="28"/>
        </w:rPr>
        <w:t>в Уполномоченное Учреждение</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bookmarkStart w:id="2" w:name="P82"/>
      <w:bookmarkEnd w:id="2"/>
      <w:r w:rsidRPr="00D92121">
        <w:rPr>
          <w:rFonts w:ascii="Times New Roman" w:hAnsi="Times New Roman" w:cs="Times New Roman"/>
          <w:sz w:val="28"/>
          <w:szCs w:val="28"/>
        </w:rPr>
        <w:t xml:space="preserve">Для проведения процедуры закупки заказчики направляют в Уполномоченное Учреждение </w:t>
      </w:r>
      <w:r w:rsidR="00DD2521" w:rsidRPr="00D92121">
        <w:rPr>
          <w:rFonts w:ascii="Times New Roman" w:hAnsi="Times New Roman" w:cs="Times New Roman"/>
          <w:sz w:val="28"/>
          <w:szCs w:val="28"/>
        </w:rPr>
        <w:t xml:space="preserve">заявки на проведение процедуры в форме электронного документа </w:t>
      </w:r>
      <w:r w:rsidRPr="00D92121">
        <w:rPr>
          <w:rFonts w:ascii="Times New Roman" w:hAnsi="Times New Roman" w:cs="Times New Roman"/>
          <w:sz w:val="28"/>
          <w:szCs w:val="28"/>
        </w:rPr>
        <w:t>за подписью руководителя соответствующего заказчика или уполномоченного им лица. В заявках должно быть указано:</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наименование, местонахождение, почтовый адрес, адрес электронной почты, номер контактного телефона, ответственное должностное лицо заказчика;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способ определения поставщика (подрядчика, исполнителя);</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идентификационный код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пункт плана</w:t>
      </w:r>
      <w:r w:rsidR="00E27C65">
        <w:rPr>
          <w:rFonts w:ascii="Times New Roman" w:hAnsi="Times New Roman" w:cs="Times New Roman"/>
          <w:sz w:val="28"/>
          <w:szCs w:val="28"/>
        </w:rPr>
        <w:t>-</w:t>
      </w:r>
      <w:r w:rsidRPr="00D92121">
        <w:rPr>
          <w:rFonts w:ascii="Times New Roman" w:hAnsi="Times New Roman" w:cs="Times New Roman"/>
          <w:sz w:val="28"/>
          <w:szCs w:val="28"/>
        </w:rPr>
        <w:t>графика, в соответствии с которым осуществляется закупка;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описание объекта закупки в соответствии со </w:t>
      </w:r>
      <w:hyperlink r:id="rId19" w:history="1">
        <w:r w:rsidRPr="00D92121">
          <w:rPr>
            <w:rFonts w:ascii="Times New Roman" w:hAnsi="Times New Roman" w:cs="Times New Roman"/>
            <w:sz w:val="28"/>
            <w:szCs w:val="28"/>
          </w:rPr>
          <w:t>статьей 33</w:t>
        </w:r>
      </w:hyperlink>
      <w:r w:rsidRPr="00D92121">
        <w:rPr>
          <w:rFonts w:ascii="Times New Roman" w:hAnsi="Times New Roman" w:cs="Times New Roman"/>
          <w:sz w:val="28"/>
          <w:szCs w:val="28"/>
        </w:rPr>
        <w:t xml:space="preserve"> Закона </w:t>
      </w:r>
      <w:r w:rsidR="00E27C65">
        <w:rPr>
          <w:rFonts w:ascii="Times New Roman" w:hAnsi="Times New Roman" w:cs="Times New Roman"/>
          <w:sz w:val="28"/>
          <w:szCs w:val="28"/>
        </w:rPr>
        <w:t xml:space="preserve">          </w:t>
      </w:r>
      <w:r w:rsidRPr="00D92121">
        <w:rPr>
          <w:rFonts w:ascii="Times New Roman" w:hAnsi="Times New Roman" w:cs="Times New Roman"/>
          <w:sz w:val="28"/>
          <w:szCs w:val="28"/>
        </w:rPr>
        <w:t>№ 44-ФЗ;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информация о количестве и месте доставки товара, являющегося предметом контракта, месте выполнения работы или оказания услуги, являющейся предметом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сроки поставки товара, выполнения работ, оказания услуг, а также график поставки, оказания услуг, выполнения работ (при необходимости);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информация о валюте, используемой для формирования цены контракта и расчетов с поставщиком (подрядчиком, исполнителем);</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начальная (максимальная) цена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источник финансирования;</w:t>
      </w:r>
    </w:p>
    <w:p w:rsidR="00BA15B9" w:rsidRPr="00D92121" w:rsidRDefault="00DD2521" w:rsidP="00BA15B9">
      <w:pPr>
        <w:pStyle w:val="ConsPlusNormal"/>
        <w:numPr>
          <w:ilvl w:val="2"/>
          <w:numId w:val="1"/>
        </w:numPr>
        <w:tabs>
          <w:tab w:val="left" w:pos="1134"/>
        </w:tabs>
        <w:ind w:left="0" w:firstLine="437"/>
        <w:jc w:val="both"/>
        <w:rPr>
          <w:rFonts w:ascii="Times New Roman" w:hAnsi="Times New Roman" w:cs="Times New Roman"/>
          <w:sz w:val="28"/>
          <w:szCs w:val="28"/>
        </w:rPr>
      </w:pPr>
      <w:r>
        <w:rPr>
          <w:rFonts w:ascii="Times New Roman" w:hAnsi="Times New Roman" w:cs="Times New Roman"/>
          <w:sz w:val="28"/>
          <w:szCs w:val="28"/>
        </w:rPr>
        <w:t xml:space="preserve">количество поставляемого товара, </w:t>
      </w:r>
      <w:r w:rsidR="00BA15B9" w:rsidRPr="00D92121">
        <w:rPr>
          <w:rFonts w:ascii="Times New Roman" w:hAnsi="Times New Roman" w:cs="Times New Roman"/>
          <w:sz w:val="28"/>
          <w:szCs w:val="28"/>
        </w:rPr>
        <w:t xml:space="preserve">объем </w:t>
      </w:r>
      <w:r>
        <w:rPr>
          <w:rFonts w:ascii="Times New Roman" w:hAnsi="Times New Roman" w:cs="Times New Roman"/>
          <w:sz w:val="28"/>
          <w:szCs w:val="28"/>
        </w:rPr>
        <w:t xml:space="preserve">выполняемых работ, оказываемых </w:t>
      </w:r>
      <w:r w:rsidR="00BA15B9" w:rsidRPr="00D92121">
        <w:rPr>
          <w:rFonts w:ascii="Times New Roman" w:hAnsi="Times New Roman" w:cs="Times New Roman"/>
          <w:sz w:val="28"/>
          <w:szCs w:val="28"/>
        </w:rPr>
        <w:t>услуг;</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цена запасных частей или каждой запасной части к технике, оборудованию, цен</w:t>
      </w:r>
      <w:r w:rsidR="006C5F66">
        <w:rPr>
          <w:rFonts w:ascii="Times New Roman" w:hAnsi="Times New Roman" w:cs="Times New Roman"/>
          <w:sz w:val="28"/>
          <w:szCs w:val="28"/>
        </w:rPr>
        <w:t>а</w:t>
      </w:r>
      <w:r w:rsidRPr="00D92121">
        <w:rPr>
          <w:rFonts w:ascii="Times New Roman" w:hAnsi="Times New Roman" w:cs="Times New Roman"/>
          <w:sz w:val="28"/>
          <w:szCs w:val="28"/>
        </w:rPr>
        <w:t xml:space="preserve"> единицы работы или услуги  в случаях, если при заключении контракта объем подлежащих выполнению работ, оказанию услуг невозможно определить в соответствии с пунктом 2 статьи 42 Закона № 44-ФЗ;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сведения о размере и порядке внесения денежных сре</w:t>
      </w:r>
      <w:proofErr w:type="gramStart"/>
      <w:r w:rsidRPr="00D92121">
        <w:rPr>
          <w:rFonts w:ascii="Times New Roman" w:hAnsi="Times New Roman" w:cs="Times New Roman"/>
          <w:sz w:val="28"/>
          <w:szCs w:val="28"/>
        </w:rPr>
        <w:t>дств в к</w:t>
      </w:r>
      <w:proofErr w:type="gramEnd"/>
      <w:r w:rsidRPr="00D92121">
        <w:rPr>
          <w:rFonts w:ascii="Times New Roman" w:hAnsi="Times New Roman" w:cs="Times New Roman"/>
          <w:sz w:val="28"/>
          <w:szCs w:val="28"/>
        </w:rPr>
        <w:t xml:space="preserve">ачестве обеспечения заявок на участие в закупке, а также условия банковской гарантии (если такой способ обеспечения заявок применим в соответствии с положениями </w:t>
      </w:r>
      <w:hyperlink r:id="rId20" w:history="1">
        <w:r w:rsidRPr="00D92121">
          <w:rPr>
            <w:rFonts w:ascii="Times New Roman" w:hAnsi="Times New Roman" w:cs="Times New Roman"/>
            <w:sz w:val="28"/>
            <w:szCs w:val="28"/>
          </w:rPr>
          <w:t>Закона</w:t>
        </w:r>
      </w:hyperlink>
      <w:r w:rsidRPr="00D92121">
        <w:rPr>
          <w:rFonts w:ascii="Times New Roman" w:hAnsi="Times New Roman" w:cs="Times New Roman"/>
          <w:sz w:val="28"/>
          <w:szCs w:val="28"/>
        </w:rPr>
        <w:t xml:space="preserve"> № 44-ФЗ);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lastRenderedPageBreak/>
        <w:t xml:space="preserve">сведения о возможности заказчика заключить контракты, указанные в </w:t>
      </w:r>
      <w:hyperlink r:id="rId21" w:history="1">
        <w:r w:rsidRPr="00D92121">
          <w:rPr>
            <w:rFonts w:ascii="Times New Roman" w:hAnsi="Times New Roman" w:cs="Times New Roman"/>
            <w:sz w:val="28"/>
            <w:szCs w:val="28"/>
          </w:rPr>
          <w:t>части 10 статьи 34</w:t>
        </w:r>
      </w:hyperlink>
      <w:r w:rsidRPr="00D92121">
        <w:rPr>
          <w:rFonts w:ascii="Times New Roman" w:hAnsi="Times New Roman" w:cs="Times New Roman"/>
          <w:sz w:val="28"/>
          <w:szCs w:val="28"/>
        </w:rPr>
        <w:t xml:space="preserve"> Закона № 44-ФЗ, с несколькими участниками </w:t>
      </w:r>
      <w:r w:rsidR="00832BD3">
        <w:rPr>
          <w:rFonts w:ascii="Times New Roman" w:hAnsi="Times New Roman" w:cs="Times New Roman"/>
          <w:sz w:val="28"/>
          <w:szCs w:val="28"/>
        </w:rPr>
        <w:t>закупки</w:t>
      </w:r>
      <w:r w:rsidRPr="00D92121">
        <w:rPr>
          <w:rFonts w:ascii="Times New Roman" w:hAnsi="Times New Roman" w:cs="Times New Roman"/>
          <w:sz w:val="28"/>
          <w:szCs w:val="28"/>
        </w:rPr>
        <w:t xml:space="preserve">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документации</w:t>
      </w:r>
      <w:r w:rsidR="00832BD3">
        <w:rPr>
          <w:rFonts w:ascii="Times New Roman" w:hAnsi="Times New Roman" w:cs="Times New Roman"/>
          <w:sz w:val="28"/>
          <w:szCs w:val="28"/>
        </w:rPr>
        <w:t xml:space="preserve"> о закупке</w:t>
      </w:r>
      <w:r w:rsidRPr="00D92121">
        <w:rPr>
          <w:rFonts w:ascii="Times New Roman" w:hAnsi="Times New Roman" w:cs="Times New Roman"/>
          <w:sz w:val="28"/>
          <w:szCs w:val="28"/>
        </w:rPr>
        <w:t xml:space="preserve">,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proofErr w:type="gramStart"/>
      <w:r w:rsidRPr="00D92121">
        <w:rPr>
          <w:rFonts w:ascii="Times New Roman" w:hAnsi="Times New Roman" w:cs="Times New Roman"/>
          <w:sz w:val="28"/>
          <w:szCs w:val="28"/>
        </w:rPr>
        <w:t xml:space="preserve">сведения о размере обеспечения исполнения контракта, в том числе каждого контракта при заключении контрактов с несколькими участниками конкурса (в случаях, предусмотренных </w:t>
      </w:r>
      <w:hyperlink r:id="rId22" w:history="1">
        <w:r w:rsidRPr="00D92121">
          <w:rPr>
            <w:rFonts w:ascii="Times New Roman" w:hAnsi="Times New Roman" w:cs="Times New Roman"/>
            <w:sz w:val="28"/>
            <w:szCs w:val="28"/>
          </w:rPr>
          <w:t>частью 10 статьи 34</w:t>
        </w:r>
      </w:hyperlink>
      <w:r w:rsidRPr="00D92121">
        <w:rPr>
          <w:rFonts w:ascii="Times New Roman" w:hAnsi="Times New Roman" w:cs="Times New Roman"/>
          <w:sz w:val="28"/>
          <w:szCs w:val="28"/>
        </w:rPr>
        <w:t xml:space="preserve"> Закона № 44-ФЗ)  исходя из начальной (максимальной) цены лота пропорционально количеству указанных контрактов с учетом требований законодательства</w:t>
      </w:r>
      <w:r w:rsidR="00832BD3">
        <w:rPr>
          <w:rFonts w:ascii="Times New Roman" w:hAnsi="Times New Roman" w:cs="Times New Roman"/>
          <w:sz w:val="28"/>
          <w:szCs w:val="28"/>
        </w:rPr>
        <w:t>,</w:t>
      </w:r>
      <w:r w:rsidRPr="00D92121">
        <w:rPr>
          <w:rFonts w:ascii="Times New Roman" w:hAnsi="Times New Roman" w:cs="Times New Roman"/>
          <w:sz w:val="28"/>
          <w:szCs w:val="28"/>
        </w:rPr>
        <w:t xml:space="preserve"> порядке предоставления такого обеспечения, требованиях к такому обеспечению, а также информацию о банковском сопровождении контракта в соответствии со </w:t>
      </w:r>
      <w:hyperlink r:id="rId23" w:history="1">
        <w:r w:rsidRPr="00D92121">
          <w:rPr>
            <w:rFonts w:ascii="Times New Roman" w:hAnsi="Times New Roman" w:cs="Times New Roman"/>
            <w:sz w:val="28"/>
            <w:szCs w:val="28"/>
          </w:rPr>
          <w:t>статьей</w:t>
        </w:r>
        <w:proofErr w:type="gramEnd"/>
        <w:r w:rsidRPr="00D92121">
          <w:rPr>
            <w:rFonts w:ascii="Times New Roman" w:hAnsi="Times New Roman" w:cs="Times New Roman"/>
            <w:sz w:val="28"/>
            <w:szCs w:val="28"/>
          </w:rPr>
          <w:t xml:space="preserve"> 35</w:t>
        </w:r>
      </w:hyperlink>
      <w:r w:rsidRPr="00D92121">
        <w:rPr>
          <w:rFonts w:ascii="Times New Roman" w:hAnsi="Times New Roman" w:cs="Times New Roman"/>
          <w:sz w:val="28"/>
          <w:szCs w:val="28"/>
        </w:rPr>
        <w:t xml:space="preserve"> Закона № 44-ФЗ;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требования, предъявляемые законодательством Российской Федерации к участникам закупки, основания для предъявления указанных требований (с указанием реквизитов нормативных правовых актов) и исчерпывающий перечень документов, которые должны быть представлены участниками закупки в соответствии с Законом № 44-ФЗ;</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преимущества, предоставляемые заказчиком в соответствии со </w:t>
      </w:r>
      <w:hyperlink r:id="rId24" w:history="1">
        <w:r w:rsidRPr="00D92121">
          <w:rPr>
            <w:rFonts w:ascii="Times New Roman" w:hAnsi="Times New Roman" w:cs="Times New Roman"/>
            <w:sz w:val="28"/>
            <w:szCs w:val="28"/>
          </w:rPr>
          <w:t>статьями 28</w:t>
        </w:r>
      </w:hyperlink>
      <w:r w:rsidRPr="00D92121">
        <w:rPr>
          <w:rFonts w:ascii="Times New Roman" w:hAnsi="Times New Roman" w:cs="Times New Roman"/>
          <w:sz w:val="28"/>
          <w:szCs w:val="28"/>
        </w:rPr>
        <w:t>-</w:t>
      </w:r>
      <w:hyperlink r:id="rId25" w:history="1">
        <w:r w:rsidRPr="00D92121">
          <w:rPr>
            <w:rFonts w:ascii="Times New Roman" w:hAnsi="Times New Roman" w:cs="Times New Roman"/>
            <w:sz w:val="28"/>
            <w:szCs w:val="28"/>
          </w:rPr>
          <w:t>30</w:t>
        </w:r>
      </w:hyperlink>
      <w:r w:rsidRPr="00D92121">
        <w:rPr>
          <w:rFonts w:ascii="Times New Roman" w:hAnsi="Times New Roman" w:cs="Times New Roman"/>
          <w:sz w:val="28"/>
          <w:szCs w:val="28"/>
        </w:rPr>
        <w:t xml:space="preserve"> Закона № 44-ФЗ</w:t>
      </w:r>
      <w:r w:rsidR="00832BD3">
        <w:rPr>
          <w:rFonts w:ascii="Times New Roman" w:hAnsi="Times New Roman" w:cs="Times New Roman"/>
          <w:sz w:val="28"/>
          <w:szCs w:val="28"/>
        </w:rPr>
        <w:t>;</w:t>
      </w:r>
      <w:r w:rsidRPr="00D92121">
        <w:rPr>
          <w:rFonts w:ascii="Times New Roman" w:hAnsi="Times New Roman" w:cs="Times New Roman"/>
          <w:sz w:val="28"/>
          <w:szCs w:val="28"/>
        </w:rPr>
        <w:t xml:space="preserve"> </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запреты и ограничения,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законодательством Российской Федерации о контрактной системе в сфере закупок либо обоснование невозможности соблюдения указанных запрета или ограничений в соответств</w:t>
      </w:r>
      <w:r w:rsidR="00832BD3">
        <w:rPr>
          <w:rFonts w:ascii="Times New Roman" w:hAnsi="Times New Roman" w:cs="Times New Roman"/>
          <w:sz w:val="28"/>
          <w:szCs w:val="28"/>
        </w:rPr>
        <w:t>ии со статьей 14 Закона № 44-ФЗ;</w:t>
      </w:r>
      <w:r w:rsidRPr="00D92121">
        <w:rPr>
          <w:rFonts w:ascii="Times New Roman" w:hAnsi="Times New Roman" w:cs="Times New Roman"/>
          <w:sz w:val="28"/>
          <w:szCs w:val="28"/>
        </w:rPr>
        <w:t xml:space="preserve"> </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информация о возможности заказчика изменить условия контракта в соответствии с положениями законодательства Российской Федерации о контрактной системе в сфере закупок;</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информация о контрактной службе, контрактном управляющем, ответственном за заключение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фамили</w:t>
      </w:r>
      <w:r w:rsidR="00E27C65">
        <w:rPr>
          <w:rFonts w:ascii="Times New Roman" w:hAnsi="Times New Roman" w:cs="Times New Roman"/>
          <w:sz w:val="28"/>
          <w:szCs w:val="28"/>
        </w:rPr>
        <w:t>я</w:t>
      </w:r>
      <w:r w:rsidRPr="00D92121">
        <w:rPr>
          <w:rFonts w:ascii="Times New Roman" w:hAnsi="Times New Roman" w:cs="Times New Roman"/>
          <w:sz w:val="28"/>
          <w:szCs w:val="28"/>
        </w:rPr>
        <w:t>, имя, отчество и номер телефона должностного лица заказчика, ответственного за подготовку заявки на осуществление закупки товаров, работ, услуг;</w:t>
      </w:r>
    </w:p>
    <w:p w:rsidR="00BA15B9" w:rsidRPr="00D92121" w:rsidRDefault="00E27C65" w:rsidP="00BA15B9">
      <w:pPr>
        <w:pStyle w:val="ConsPlusNormal"/>
        <w:numPr>
          <w:ilvl w:val="2"/>
          <w:numId w:val="1"/>
        </w:numPr>
        <w:tabs>
          <w:tab w:val="left" w:pos="1134"/>
        </w:tabs>
        <w:ind w:left="0" w:firstLine="437"/>
        <w:jc w:val="both"/>
        <w:rPr>
          <w:rFonts w:ascii="Times New Roman" w:hAnsi="Times New Roman" w:cs="Times New Roman"/>
          <w:sz w:val="28"/>
          <w:szCs w:val="28"/>
        </w:rPr>
      </w:pPr>
      <w:r>
        <w:rPr>
          <w:rFonts w:ascii="Times New Roman" w:hAnsi="Times New Roman" w:cs="Times New Roman"/>
          <w:sz w:val="28"/>
          <w:szCs w:val="28"/>
        </w:rPr>
        <w:t xml:space="preserve">информация </w:t>
      </w:r>
      <w:r w:rsidR="00BA15B9" w:rsidRPr="00D92121">
        <w:rPr>
          <w:rFonts w:ascii="Times New Roman" w:hAnsi="Times New Roman" w:cs="Times New Roman"/>
          <w:sz w:val="28"/>
          <w:szCs w:val="28"/>
        </w:rPr>
        <w:t>о кандидатурах представителей заказчика для участия в работе комиссии (фамилию, имя, отчество, номер телефона, должность, информация о профессиональной подготовке или повышении квалификации в сфере закупок, а также информацию об обладании такими представителями специальными знаниями, относящимися к объекту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информация о возможности одностороннего отказа от исполнения контракта в соответствии с положениями </w:t>
      </w:r>
      <w:hyperlink r:id="rId26" w:history="1">
        <w:r w:rsidRPr="00D92121">
          <w:rPr>
            <w:rFonts w:ascii="Times New Roman" w:hAnsi="Times New Roman" w:cs="Times New Roman"/>
            <w:sz w:val="28"/>
            <w:szCs w:val="28"/>
          </w:rPr>
          <w:t>частей 8</w:t>
        </w:r>
      </w:hyperlink>
      <w:r w:rsidRPr="00D92121">
        <w:rPr>
          <w:rFonts w:ascii="Times New Roman" w:hAnsi="Times New Roman" w:cs="Times New Roman"/>
          <w:sz w:val="28"/>
          <w:szCs w:val="28"/>
        </w:rPr>
        <w:t>-</w:t>
      </w:r>
      <w:hyperlink r:id="rId27" w:history="1">
        <w:r w:rsidRPr="00D92121">
          <w:rPr>
            <w:rFonts w:ascii="Times New Roman" w:hAnsi="Times New Roman" w:cs="Times New Roman"/>
            <w:sz w:val="28"/>
            <w:szCs w:val="28"/>
          </w:rPr>
          <w:t>26 статьи 95</w:t>
        </w:r>
      </w:hyperlink>
      <w:r w:rsidRPr="00D92121">
        <w:rPr>
          <w:rFonts w:ascii="Times New Roman" w:hAnsi="Times New Roman" w:cs="Times New Roman"/>
          <w:sz w:val="28"/>
          <w:szCs w:val="28"/>
        </w:rPr>
        <w:t xml:space="preserve"> Закона № 44-ФЗ, при этом основания для одностороннего расторжения контракта должны </w:t>
      </w:r>
      <w:r w:rsidRPr="00D92121">
        <w:rPr>
          <w:rFonts w:ascii="Times New Roman" w:hAnsi="Times New Roman" w:cs="Times New Roman"/>
          <w:sz w:val="28"/>
          <w:szCs w:val="28"/>
        </w:rPr>
        <w:lastRenderedPageBreak/>
        <w:t>быть определены в соответствии с гражданским законодательством и указаны в проекте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критерии оценки заявок на участие в открытом конкурсе, запросе предложений, величины значимости этих критериев, порядок рассмотрения и оценки таких заявок (в случае проведения конкурса или запроса предложений).</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bookmarkStart w:id="3" w:name="P101"/>
      <w:bookmarkEnd w:id="3"/>
      <w:r w:rsidRPr="00D92121">
        <w:rPr>
          <w:rFonts w:ascii="Times New Roman" w:hAnsi="Times New Roman" w:cs="Times New Roman"/>
          <w:sz w:val="28"/>
          <w:szCs w:val="28"/>
        </w:rPr>
        <w:t>В состав заявки на проведение закупки должны входить:</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проект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обоснование начальной (максимальной) цены контракта;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проектно-сметная документация, спецификация, эскизы, планы и т.д. в зависимости от специфики предмета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сравнительная таблица соответствия требуемым характеристикам закупаемого товара нескольким производителям, подтверждающая, что такие характеристики не влекут за собой ограничение количества участников закупки;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положительное заключение государственной экспертизы на проектную документацию и результаты инженерных изысканий в случаях, предусматривающих наличие этой экспертизы согласно действующим нормам правовых актов в области градостроительства; </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иные документы, ссылки на которые имеются в заявке заказчика;</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отсканированный оригинал согласования заявки с заместителем Главы </w:t>
      </w:r>
      <w:r w:rsidR="00047B79">
        <w:rPr>
          <w:rFonts w:ascii="Times New Roman" w:hAnsi="Times New Roman" w:cs="Times New Roman"/>
          <w:sz w:val="28"/>
          <w:szCs w:val="28"/>
        </w:rPr>
        <w:t xml:space="preserve">администрации </w:t>
      </w:r>
      <w:r w:rsidRPr="00D92121">
        <w:rPr>
          <w:rFonts w:ascii="Times New Roman" w:hAnsi="Times New Roman" w:cs="Times New Roman"/>
          <w:sz w:val="28"/>
          <w:szCs w:val="28"/>
        </w:rPr>
        <w:t>города Твери, координирующим и контролирующим заказчика (в случае, если заявка согласована в печатном виде).</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В случае</w:t>
      </w:r>
      <w:proofErr w:type="gramStart"/>
      <w:r w:rsidRPr="00D92121">
        <w:rPr>
          <w:rFonts w:ascii="Times New Roman" w:hAnsi="Times New Roman" w:cs="Times New Roman"/>
          <w:sz w:val="28"/>
          <w:szCs w:val="28"/>
        </w:rPr>
        <w:t>,</w:t>
      </w:r>
      <w:proofErr w:type="gramEnd"/>
      <w:r w:rsidRPr="00D92121">
        <w:rPr>
          <w:rFonts w:ascii="Times New Roman" w:hAnsi="Times New Roman" w:cs="Times New Roman"/>
          <w:sz w:val="28"/>
          <w:szCs w:val="28"/>
        </w:rPr>
        <w:t xml:space="preserve"> если в заявке на проведение закупки заказчик указал товарные знаки, то они должны сопровождаться словами «или эквивалент» (с указанием параметров эквивалентности таких товаров),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Отсутствие слов «или эквивалент» заказчик должен обосновать.</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Если заказчиком при составлении описания объекта закупки не использовались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условных обозначений и терминологии.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До представления заявки в Уполномоченное Учреждение заказчики согласовывают заявку </w:t>
      </w:r>
      <w:proofErr w:type="gramStart"/>
      <w:r w:rsidRPr="00D92121">
        <w:rPr>
          <w:rFonts w:ascii="Times New Roman" w:hAnsi="Times New Roman" w:cs="Times New Roman"/>
          <w:sz w:val="28"/>
          <w:szCs w:val="28"/>
        </w:rPr>
        <w:t>с</w:t>
      </w:r>
      <w:proofErr w:type="gramEnd"/>
      <w:r w:rsidRPr="00D92121">
        <w:rPr>
          <w:rFonts w:ascii="Times New Roman" w:hAnsi="Times New Roman" w:cs="Times New Roman"/>
          <w:sz w:val="28"/>
          <w:szCs w:val="28"/>
        </w:rPr>
        <w:t>:</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департаментом экономического развития администрации города</w:t>
      </w:r>
      <w:r w:rsidR="00E27C65">
        <w:rPr>
          <w:rFonts w:ascii="Times New Roman" w:hAnsi="Times New Roman" w:cs="Times New Roman"/>
          <w:sz w:val="28"/>
          <w:szCs w:val="28"/>
        </w:rPr>
        <w:t xml:space="preserve"> Твери (далее – департамент экономического развития)</w:t>
      </w:r>
      <w:r w:rsidRPr="00D92121">
        <w:rPr>
          <w:rFonts w:ascii="Times New Roman" w:hAnsi="Times New Roman" w:cs="Times New Roman"/>
          <w:sz w:val="28"/>
          <w:szCs w:val="28"/>
        </w:rPr>
        <w:t xml:space="preserve"> в части формирования начальной (максимальной) цены контракта и ее обоснованности, а также при осуществлении закупки на выполнение работ капитального характера в части наличия утвержденного технико-экономического обоснования проекта, </w:t>
      </w:r>
      <w:r w:rsidRPr="00D92121">
        <w:rPr>
          <w:rFonts w:ascii="Times New Roman" w:hAnsi="Times New Roman" w:cs="Times New Roman"/>
          <w:sz w:val="28"/>
          <w:szCs w:val="28"/>
        </w:rPr>
        <w:lastRenderedPageBreak/>
        <w:t>необходимого в случаях, установленных законодательством;</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департаментом финансов администрации города</w:t>
      </w:r>
      <w:r w:rsidR="00E27C65">
        <w:rPr>
          <w:rFonts w:ascii="Times New Roman" w:hAnsi="Times New Roman" w:cs="Times New Roman"/>
          <w:sz w:val="28"/>
          <w:szCs w:val="28"/>
        </w:rPr>
        <w:t xml:space="preserve"> Твери</w:t>
      </w:r>
      <w:r w:rsidR="00DD2521">
        <w:rPr>
          <w:rFonts w:ascii="Times New Roman" w:hAnsi="Times New Roman" w:cs="Times New Roman"/>
          <w:sz w:val="28"/>
          <w:szCs w:val="28"/>
        </w:rPr>
        <w:t xml:space="preserve"> (далее – департамент финансов)</w:t>
      </w:r>
      <w:r w:rsidRPr="00D92121">
        <w:rPr>
          <w:rFonts w:ascii="Times New Roman" w:hAnsi="Times New Roman" w:cs="Times New Roman"/>
          <w:sz w:val="28"/>
          <w:szCs w:val="28"/>
        </w:rPr>
        <w:t xml:space="preserve"> в части наличия соответствующих бюджетных ассигнований в бюджете</w:t>
      </w:r>
      <w:r w:rsidR="00DD2521">
        <w:rPr>
          <w:rFonts w:ascii="Times New Roman" w:hAnsi="Times New Roman" w:cs="Times New Roman"/>
          <w:sz w:val="28"/>
          <w:szCs w:val="28"/>
        </w:rPr>
        <w:t xml:space="preserve"> города Твери</w:t>
      </w:r>
      <w:r w:rsidRPr="00D92121">
        <w:rPr>
          <w:rFonts w:ascii="Times New Roman" w:hAnsi="Times New Roman" w:cs="Times New Roman"/>
          <w:sz w:val="28"/>
          <w:szCs w:val="28"/>
        </w:rPr>
        <w:t>, порядка оплаты и наличия санкций за нарушение подрядчиком (поставщиком, исполнителем) своих обязательств по контракту;</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иными структурными подразделениями администрации города Твери в печатном виде с последующим предоставлением в департамент экономического развития в случаях, предусмотренных правовыми актами администрации города Твери. Порядок согласования определяется такими правовыми актами;</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с заместителем Главы администрации города Твери, координирующим и контролирующим заказчика (при наличии), в электронном виде через автоматизированную информационную систему «</w:t>
      </w:r>
      <w:proofErr w:type="spellStart"/>
      <w:r w:rsidRPr="00D92121">
        <w:rPr>
          <w:rFonts w:ascii="Times New Roman" w:hAnsi="Times New Roman" w:cs="Times New Roman"/>
          <w:sz w:val="28"/>
          <w:szCs w:val="28"/>
        </w:rPr>
        <w:t>Web</w:t>
      </w:r>
      <w:proofErr w:type="spellEnd"/>
      <w:r w:rsidRPr="00D92121">
        <w:rPr>
          <w:rFonts w:ascii="Times New Roman" w:hAnsi="Times New Roman" w:cs="Times New Roman"/>
          <w:sz w:val="28"/>
          <w:szCs w:val="28"/>
        </w:rPr>
        <w:t>-Торги-КС» или печатном виде.</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Заявка муниципальных казенных учреждений до представления в Уполномоченное Учреждение должна быть согласована с распорядителем бюджетных средств, в ведении которого находится соответствующее учреждение.</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Заявка муниципальных бюджетных учреждений до представления в Уполномоченное Учреждение должна быть согласована с учредителем.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Срок согласования заявки составляет не более </w:t>
      </w:r>
      <w:r w:rsidR="00DD2521">
        <w:rPr>
          <w:rFonts w:ascii="Times New Roman" w:hAnsi="Times New Roman" w:cs="Times New Roman"/>
          <w:sz w:val="28"/>
          <w:szCs w:val="28"/>
        </w:rPr>
        <w:t>3 (</w:t>
      </w:r>
      <w:r w:rsidRPr="00D92121">
        <w:rPr>
          <w:rFonts w:ascii="Times New Roman" w:hAnsi="Times New Roman" w:cs="Times New Roman"/>
          <w:sz w:val="28"/>
          <w:szCs w:val="28"/>
        </w:rPr>
        <w:t>трех</w:t>
      </w:r>
      <w:r w:rsidR="00DD2521">
        <w:rPr>
          <w:rFonts w:ascii="Times New Roman" w:hAnsi="Times New Roman" w:cs="Times New Roman"/>
          <w:sz w:val="28"/>
          <w:szCs w:val="28"/>
        </w:rPr>
        <w:t>)</w:t>
      </w:r>
      <w:r w:rsidRPr="00D92121">
        <w:rPr>
          <w:rFonts w:ascii="Times New Roman" w:hAnsi="Times New Roman" w:cs="Times New Roman"/>
          <w:sz w:val="28"/>
          <w:szCs w:val="28"/>
        </w:rPr>
        <w:t xml:space="preserve"> рабочих дней с момента поступления заявки на согласование в соответствующее подразделение администрации города Твери, за исключением департамента экономического развития. Срок согласования заявки департаментом экономического развития составляет не более </w:t>
      </w:r>
      <w:r w:rsidR="00DD2521">
        <w:rPr>
          <w:rFonts w:ascii="Times New Roman" w:hAnsi="Times New Roman" w:cs="Times New Roman"/>
          <w:sz w:val="28"/>
          <w:szCs w:val="28"/>
        </w:rPr>
        <w:t>5 (</w:t>
      </w:r>
      <w:r w:rsidRPr="00D92121">
        <w:rPr>
          <w:rFonts w:ascii="Times New Roman" w:hAnsi="Times New Roman" w:cs="Times New Roman"/>
          <w:sz w:val="28"/>
          <w:szCs w:val="28"/>
        </w:rPr>
        <w:t>пяти</w:t>
      </w:r>
      <w:r w:rsidR="00DD2521">
        <w:rPr>
          <w:rFonts w:ascii="Times New Roman" w:hAnsi="Times New Roman" w:cs="Times New Roman"/>
          <w:sz w:val="28"/>
          <w:szCs w:val="28"/>
        </w:rPr>
        <w:t>)</w:t>
      </w:r>
      <w:r w:rsidRPr="00D92121">
        <w:rPr>
          <w:rFonts w:ascii="Times New Roman" w:hAnsi="Times New Roman" w:cs="Times New Roman"/>
          <w:sz w:val="28"/>
          <w:szCs w:val="28"/>
        </w:rPr>
        <w:t xml:space="preserve"> рабочих дней с момента поступления заявки.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Согласование заявок производится в электронном виде через автоматизированную систему «Бюджет», за исключением случаев, предусмотренных настоящим порядком.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 В случае наличия замечаний к заявке заказчика согласующий орган возвращает заявку на доработку заказчику с приложением обоснования причин возврата.</w:t>
      </w:r>
    </w:p>
    <w:p w:rsidR="00BA15B9" w:rsidRPr="00D92121" w:rsidRDefault="00E27C65"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Уполномоченное Учреждение принимает и рассматривает заявки заказчиков, возвращает их заказчикам в случае отсутствия в них информации или приложений, установленных </w:t>
      </w:r>
      <w:hyperlink w:anchor="P82" w:history="1">
        <w:r w:rsidR="00BA15B9" w:rsidRPr="00D92121">
          <w:rPr>
            <w:rFonts w:ascii="Times New Roman" w:hAnsi="Times New Roman" w:cs="Times New Roman"/>
            <w:sz w:val="28"/>
            <w:szCs w:val="28"/>
          </w:rPr>
          <w:t>пунктами 4.1</w:t>
        </w:r>
      </w:hyperlink>
      <w:r w:rsidR="00BA15B9" w:rsidRPr="00D92121">
        <w:rPr>
          <w:rFonts w:ascii="Times New Roman" w:hAnsi="Times New Roman" w:cs="Times New Roman"/>
          <w:sz w:val="28"/>
          <w:szCs w:val="28"/>
        </w:rPr>
        <w:t xml:space="preserve"> и </w:t>
      </w:r>
      <w:hyperlink w:anchor="P101" w:history="1">
        <w:r w:rsidR="00BA15B9" w:rsidRPr="00D92121">
          <w:rPr>
            <w:rFonts w:ascii="Times New Roman" w:hAnsi="Times New Roman" w:cs="Times New Roman"/>
            <w:sz w:val="28"/>
            <w:szCs w:val="28"/>
          </w:rPr>
          <w:t>4.2</w:t>
        </w:r>
      </w:hyperlink>
      <w:r w:rsidR="00BA15B9" w:rsidRPr="00D92121">
        <w:rPr>
          <w:rFonts w:ascii="Times New Roman" w:hAnsi="Times New Roman" w:cs="Times New Roman"/>
          <w:sz w:val="28"/>
          <w:szCs w:val="28"/>
        </w:rPr>
        <w:t xml:space="preserve"> настоящего порядка, несоответствия плану-графику или противоречия законодательству Российской Федерации или наличия других существенных замечаний в срок до </w:t>
      </w:r>
      <w:r w:rsidR="00DD2521">
        <w:rPr>
          <w:rFonts w:ascii="Times New Roman" w:hAnsi="Times New Roman" w:cs="Times New Roman"/>
          <w:sz w:val="28"/>
          <w:szCs w:val="28"/>
        </w:rPr>
        <w:t>5 (</w:t>
      </w:r>
      <w:r w:rsidR="00DD2521" w:rsidRPr="00D92121">
        <w:rPr>
          <w:rFonts w:ascii="Times New Roman" w:hAnsi="Times New Roman" w:cs="Times New Roman"/>
          <w:sz w:val="28"/>
          <w:szCs w:val="28"/>
        </w:rPr>
        <w:t>пяти</w:t>
      </w:r>
      <w:r w:rsidR="00DD2521">
        <w:rPr>
          <w:rFonts w:ascii="Times New Roman" w:hAnsi="Times New Roman" w:cs="Times New Roman"/>
          <w:sz w:val="28"/>
          <w:szCs w:val="28"/>
        </w:rPr>
        <w:t>)</w:t>
      </w:r>
      <w:r w:rsidR="00DD2521" w:rsidRPr="00D92121">
        <w:rPr>
          <w:rFonts w:ascii="Times New Roman" w:hAnsi="Times New Roman" w:cs="Times New Roman"/>
          <w:sz w:val="28"/>
          <w:szCs w:val="28"/>
        </w:rPr>
        <w:t xml:space="preserve"> </w:t>
      </w:r>
      <w:r w:rsidR="00BA15B9" w:rsidRPr="00D92121">
        <w:rPr>
          <w:rFonts w:ascii="Times New Roman" w:hAnsi="Times New Roman" w:cs="Times New Roman"/>
          <w:sz w:val="28"/>
          <w:szCs w:val="28"/>
        </w:rPr>
        <w:t>рабочих дней.</w:t>
      </w:r>
    </w:p>
    <w:p w:rsidR="00BA15B9" w:rsidRPr="00D92121" w:rsidRDefault="00E27C65"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В случае </w:t>
      </w:r>
      <w:proofErr w:type="spellStart"/>
      <w:r w:rsidR="00BA15B9" w:rsidRPr="00D92121">
        <w:rPr>
          <w:rFonts w:ascii="Times New Roman" w:hAnsi="Times New Roman" w:cs="Times New Roman"/>
          <w:sz w:val="28"/>
          <w:szCs w:val="28"/>
        </w:rPr>
        <w:t>неустранения</w:t>
      </w:r>
      <w:proofErr w:type="spellEnd"/>
      <w:r w:rsidR="00BA15B9" w:rsidRPr="00D92121">
        <w:rPr>
          <w:rFonts w:ascii="Times New Roman" w:hAnsi="Times New Roman" w:cs="Times New Roman"/>
          <w:sz w:val="28"/>
          <w:szCs w:val="28"/>
        </w:rPr>
        <w:t xml:space="preserve"> до 20 числа текущего месяца замечаний, выявленных Уполномоченным Учреждением при рассмотрении поступившей заявки, заказчик переносит предполагаемую дату размещения заявки на следующий месяц и вносит соответствующие изменения в план-график.</w:t>
      </w:r>
    </w:p>
    <w:p w:rsidR="00BA15B9" w:rsidRPr="00D92121" w:rsidRDefault="00E27C65"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Уполномоченное Учреждение не принимает и не рассматривает заявки, поступившие после 20 числа текущего месяца, в случае, если их </w:t>
      </w:r>
      <w:r w:rsidR="00BA15B9" w:rsidRPr="00D92121">
        <w:rPr>
          <w:rFonts w:ascii="Times New Roman" w:hAnsi="Times New Roman" w:cs="Times New Roman"/>
          <w:sz w:val="28"/>
          <w:szCs w:val="28"/>
        </w:rPr>
        <w:lastRenderedPageBreak/>
        <w:t>размещение запланировано заказчиком на текущий месяц. При поступлении подобных заявок они возвращаются заказчику для внесения изменений в план-график, после чего заявка может быть направлена повторно в соответствии с внесенными изменениями плана-графика.</w:t>
      </w:r>
    </w:p>
    <w:p w:rsidR="00BA15B9" w:rsidRPr="00D92121" w:rsidRDefault="00E27C65"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A15B9" w:rsidRPr="00D92121">
        <w:rPr>
          <w:rFonts w:ascii="Times New Roman" w:hAnsi="Times New Roman" w:cs="Times New Roman"/>
          <w:sz w:val="28"/>
          <w:szCs w:val="28"/>
        </w:rPr>
        <w:t xml:space="preserve">Готовая к размещению заявка направляется Уполномоченным Учреждением заказчику для получения согласования </w:t>
      </w:r>
      <w:r w:rsidR="00047B79">
        <w:rPr>
          <w:rFonts w:ascii="Times New Roman" w:hAnsi="Times New Roman" w:cs="Times New Roman"/>
          <w:sz w:val="28"/>
          <w:szCs w:val="28"/>
        </w:rPr>
        <w:t>должностного лица</w:t>
      </w:r>
      <w:r w:rsidR="000E7BB2">
        <w:rPr>
          <w:rFonts w:ascii="Times New Roman" w:hAnsi="Times New Roman" w:cs="Times New Roman"/>
          <w:sz w:val="28"/>
          <w:szCs w:val="28"/>
        </w:rPr>
        <w:t xml:space="preserve"> администрации города Твери</w:t>
      </w:r>
      <w:r w:rsidR="00047B79">
        <w:rPr>
          <w:rFonts w:ascii="Times New Roman" w:hAnsi="Times New Roman" w:cs="Times New Roman"/>
          <w:sz w:val="28"/>
          <w:szCs w:val="28"/>
        </w:rPr>
        <w:t xml:space="preserve">, </w:t>
      </w:r>
      <w:r w:rsidR="000E7BB2">
        <w:rPr>
          <w:rFonts w:ascii="Times New Roman" w:hAnsi="Times New Roman" w:cs="Times New Roman"/>
          <w:sz w:val="28"/>
          <w:szCs w:val="28"/>
        </w:rPr>
        <w:t xml:space="preserve">на которое возложены обязанности по координации работы в сфере закупок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w:t>
      </w:r>
      <w:r w:rsidR="00047B79">
        <w:rPr>
          <w:rFonts w:ascii="Times New Roman" w:hAnsi="Times New Roman" w:cs="Times New Roman"/>
          <w:sz w:val="28"/>
          <w:szCs w:val="28"/>
        </w:rPr>
        <w:t xml:space="preserve">(далее – должностное лицо). </w:t>
      </w:r>
      <w:proofErr w:type="gramEnd"/>
    </w:p>
    <w:p w:rsidR="00BA15B9" w:rsidRPr="00D92121" w:rsidRDefault="00E27C65"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После получения согласования </w:t>
      </w:r>
      <w:r w:rsidR="00047B79">
        <w:rPr>
          <w:rFonts w:ascii="Times New Roman" w:hAnsi="Times New Roman" w:cs="Times New Roman"/>
          <w:sz w:val="28"/>
          <w:szCs w:val="28"/>
        </w:rPr>
        <w:t>должностного лица</w:t>
      </w:r>
      <w:r w:rsidR="00BA15B9" w:rsidRPr="00D92121">
        <w:rPr>
          <w:rFonts w:ascii="Times New Roman" w:hAnsi="Times New Roman" w:cs="Times New Roman"/>
          <w:sz w:val="28"/>
          <w:szCs w:val="28"/>
        </w:rPr>
        <w:t xml:space="preserve"> для подготовки и размещения в единой информационной системе документов о закупке заказчики направляют в Уполномоченное Учреждение заявки с прикреплением отсканированного оригинала согласования заявки с </w:t>
      </w:r>
      <w:r w:rsidR="00047B79">
        <w:rPr>
          <w:rFonts w:ascii="Times New Roman" w:hAnsi="Times New Roman" w:cs="Times New Roman"/>
          <w:sz w:val="28"/>
          <w:szCs w:val="28"/>
        </w:rPr>
        <w:t>должностным лицом</w:t>
      </w:r>
      <w:r w:rsidR="00BA15B9" w:rsidRPr="00D92121">
        <w:rPr>
          <w:rFonts w:ascii="Times New Roman" w:hAnsi="Times New Roman" w:cs="Times New Roman"/>
          <w:sz w:val="28"/>
          <w:szCs w:val="28"/>
        </w:rPr>
        <w:t>.</w:t>
      </w:r>
    </w:p>
    <w:p w:rsidR="00BA15B9" w:rsidRPr="00D92121" w:rsidRDefault="00A014AF"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Заявки от заказчика - администрации города Твери предоставляются в Уполномоченное Учреждение в электронном виде через автоматизированную информационную систему «WEB-Торги-КС» за подписью Главы города Твери.</w:t>
      </w:r>
    </w:p>
    <w:p w:rsidR="00BA15B9" w:rsidRPr="00D92121" w:rsidRDefault="00A014AF"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Уполномоченное Учреждение готовит и размещает документы о закупке в единой информационной системе в течение 4 </w:t>
      </w:r>
      <w:r w:rsidR="00DD2521">
        <w:rPr>
          <w:rFonts w:ascii="Times New Roman" w:hAnsi="Times New Roman" w:cs="Times New Roman"/>
          <w:sz w:val="28"/>
          <w:szCs w:val="28"/>
        </w:rPr>
        <w:t xml:space="preserve">(четырех) </w:t>
      </w:r>
      <w:r w:rsidR="00BA15B9" w:rsidRPr="00D92121">
        <w:rPr>
          <w:rFonts w:ascii="Times New Roman" w:hAnsi="Times New Roman" w:cs="Times New Roman"/>
          <w:sz w:val="28"/>
          <w:szCs w:val="28"/>
        </w:rPr>
        <w:t xml:space="preserve">рабочих дней с момента поступления согласованной с </w:t>
      </w:r>
      <w:r w:rsidR="00047B79">
        <w:rPr>
          <w:rFonts w:ascii="Times New Roman" w:hAnsi="Times New Roman" w:cs="Times New Roman"/>
          <w:sz w:val="28"/>
          <w:szCs w:val="28"/>
        </w:rPr>
        <w:t>должностным лицом</w:t>
      </w:r>
      <w:r w:rsidR="00BA15B9" w:rsidRPr="00D92121">
        <w:rPr>
          <w:rFonts w:ascii="Times New Roman" w:hAnsi="Times New Roman" w:cs="Times New Roman"/>
          <w:sz w:val="28"/>
          <w:szCs w:val="28"/>
        </w:rPr>
        <w:t xml:space="preserve"> заявки. Заявки для размещения в текущем месяце, которые поступили в Уполномоченное Учреждение менее чем за 4</w:t>
      </w:r>
      <w:r w:rsidR="00DD2521">
        <w:rPr>
          <w:rFonts w:ascii="Times New Roman" w:hAnsi="Times New Roman" w:cs="Times New Roman"/>
          <w:sz w:val="28"/>
          <w:szCs w:val="28"/>
        </w:rPr>
        <w:t xml:space="preserve"> (четыре) </w:t>
      </w:r>
      <w:r w:rsidR="00BA15B9" w:rsidRPr="00D92121">
        <w:rPr>
          <w:rFonts w:ascii="Times New Roman" w:hAnsi="Times New Roman" w:cs="Times New Roman"/>
          <w:sz w:val="28"/>
          <w:szCs w:val="28"/>
        </w:rPr>
        <w:t>рабочих дня до окончания текущего месяца, подлежат возврату заказчику для внесения изменений в план-график, после чего заявка может быть направлена повторно в соответствии с внесенными изменениями плана-графика.</w:t>
      </w:r>
    </w:p>
    <w:p w:rsidR="00BA15B9" w:rsidRPr="00D92121" w:rsidRDefault="00A014AF"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Изменения в заявку (заявки в новой редакции) на проведение закупки направляются заказчиком в Уполномоченное Учреждение</w:t>
      </w:r>
      <w:r w:rsidR="006C5F66">
        <w:rPr>
          <w:rFonts w:ascii="Times New Roman" w:hAnsi="Times New Roman" w:cs="Times New Roman"/>
          <w:sz w:val="28"/>
          <w:szCs w:val="28"/>
        </w:rPr>
        <w:t>,</w:t>
      </w:r>
      <w:r w:rsidR="00BA15B9" w:rsidRPr="00D92121">
        <w:rPr>
          <w:rFonts w:ascii="Times New Roman" w:hAnsi="Times New Roman" w:cs="Times New Roman"/>
          <w:sz w:val="28"/>
          <w:szCs w:val="28"/>
        </w:rPr>
        <w:t xml:space="preserve"> также как и сама заявка в форме электронного документа через автоматизированную информационную систему «WEB-Торги-КС».</w:t>
      </w:r>
    </w:p>
    <w:p w:rsidR="00BA15B9" w:rsidRPr="00D92121" w:rsidRDefault="00A014AF"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Изменения в заявки муниципальных казенных учреждений</w:t>
      </w:r>
      <w:r w:rsidR="00DD2521">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должны быть согласованы распорядителем бюджетных средств, </w:t>
      </w:r>
      <w:r w:rsidR="004F653E">
        <w:rPr>
          <w:rFonts w:ascii="Times New Roman" w:hAnsi="Times New Roman" w:cs="Times New Roman"/>
          <w:sz w:val="28"/>
          <w:szCs w:val="28"/>
        </w:rPr>
        <w:t xml:space="preserve">курирующим </w:t>
      </w:r>
      <w:r w:rsidR="00BA15B9" w:rsidRPr="00D92121">
        <w:rPr>
          <w:rFonts w:ascii="Times New Roman" w:hAnsi="Times New Roman" w:cs="Times New Roman"/>
          <w:sz w:val="28"/>
          <w:szCs w:val="28"/>
        </w:rPr>
        <w:t>соответствующее учреждение.</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Изменения в заявки муниципальных бюджетных учреждений подлежат согласованию с учредителем.</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Изменения в заявки заказчиков, касающиеся начальной (максимальной) цены контракта и порядка оплаты, подлежат согласованию с департаментом экономического развития и департаментом финансов</w:t>
      </w:r>
      <w:r w:rsidR="00DD2521">
        <w:rPr>
          <w:rFonts w:ascii="Times New Roman" w:hAnsi="Times New Roman" w:cs="Times New Roman"/>
          <w:sz w:val="28"/>
          <w:szCs w:val="28"/>
        </w:rPr>
        <w:t>.</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Согласования изменений в заявки заказчиков осуществляются через автоматизированную систему «Бюджет».</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Срок согласования изменений в заявки составляет не более двух рабочих дней с момента поступления таких документов на согласование в соответствующее подразделение администрации города Твери.</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Комиссия по осуществлению закупок товаров, работ, услуг</w:t>
      </w:r>
    </w:p>
    <w:p w:rsidR="00BA15B9" w:rsidRPr="00D92121" w:rsidRDefault="00BA15B9" w:rsidP="00BA15B9">
      <w:pPr>
        <w:pStyle w:val="ConsPlusNormal"/>
        <w:jc w:val="center"/>
        <w:rPr>
          <w:rFonts w:ascii="Times New Roman" w:hAnsi="Times New Roman" w:cs="Times New Roman"/>
          <w:sz w:val="28"/>
          <w:szCs w:val="28"/>
        </w:rPr>
      </w:pPr>
      <w:r w:rsidRPr="00D92121">
        <w:rPr>
          <w:rFonts w:ascii="Times New Roman" w:hAnsi="Times New Roman" w:cs="Times New Roman"/>
          <w:sz w:val="28"/>
          <w:szCs w:val="28"/>
        </w:rPr>
        <w:t>для нужд заказчиков города Твери</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Формирование состава Комиссии, определение порядка ее работы, назначение председателя Комиссии осуществляются путем издания приказа директором Уполномоченного Учреждения.</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Положение о Комиссии утверждается постановлением администрации города Твери.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Состав Комиссии формируется на каждую закупку отдельно на основании предложений заказчиков о включении в состав Комиссии своих представителей. Сведения о представителях, в том числе информаци</w:t>
      </w:r>
      <w:r w:rsidR="00DD2521">
        <w:rPr>
          <w:rFonts w:ascii="Times New Roman" w:hAnsi="Times New Roman" w:cs="Times New Roman"/>
          <w:sz w:val="28"/>
          <w:szCs w:val="28"/>
        </w:rPr>
        <w:t>я</w:t>
      </w:r>
      <w:r w:rsidRPr="00D92121">
        <w:rPr>
          <w:rFonts w:ascii="Times New Roman" w:hAnsi="Times New Roman" w:cs="Times New Roman"/>
          <w:sz w:val="28"/>
          <w:szCs w:val="28"/>
        </w:rPr>
        <w:t xml:space="preserve"> о профессиональной подготовке или повышении квалификации в сфере закупок, а также информаци</w:t>
      </w:r>
      <w:r w:rsidR="00DD2521">
        <w:rPr>
          <w:rFonts w:ascii="Times New Roman" w:hAnsi="Times New Roman" w:cs="Times New Roman"/>
          <w:sz w:val="28"/>
          <w:szCs w:val="28"/>
        </w:rPr>
        <w:t>я</w:t>
      </w:r>
      <w:r w:rsidRPr="00D92121">
        <w:rPr>
          <w:rFonts w:ascii="Times New Roman" w:hAnsi="Times New Roman" w:cs="Times New Roman"/>
          <w:sz w:val="28"/>
          <w:szCs w:val="28"/>
        </w:rPr>
        <w:t xml:space="preserve"> об обладании такими представителями </w:t>
      </w:r>
      <w:proofErr w:type="gramStart"/>
      <w:r w:rsidRPr="00D92121">
        <w:rPr>
          <w:rFonts w:ascii="Times New Roman" w:hAnsi="Times New Roman" w:cs="Times New Roman"/>
          <w:sz w:val="28"/>
          <w:szCs w:val="28"/>
        </w:rPr>
        <w:t>специальными знаниями, относящимися к объекту закупки указываются</w:t>
      </w:r>
      <w:proofErr w:type="gramEnd"/>
      <w:r w:rsidRPr="00D92121">
        <w:rPr>
          <w:rFonts w:ascii="Times New Roman" w:hAnsi="Times New Roman" w:cs="Times New Roman"/>
          <w:sz w:val="28"/>
          <w:szCs w:val="28"/>
        </w:rPr>
        <w:t xml:space="preserve"> заказчиком в заявке на проведение закупки или отдельно в письменном виде. В случае необходимости изменения в такие предложения направляются заказчиком в Уполномоченное </w:t>
      </w:r>
      <w:r w:rsidR="004F653E">
        <w:rPr>
          <w:rFonts w:ascii="Times New Roman" w:hAnsi="Times New Roman" w:cs="Times New Roman"/>
          <w:sz w:val="28"/>
          <w:szCs w:val="28"/>
        </w:rPr>
        <w:t>Учреждение</w:t>
      </w:r>
      <w:r w:rsidRPr="00D92121">
        <w:rPr>
          <w:rFonts w:ascii="Times New Roman" w:hAnsi="Times New Roman" w:cs="Times New Roman"/>
          <w:sz w:val="28"/>
          <w:szCs w:val="28"/>
        </w:rPr>
        <w:t xml:space="preserve"> в письменном виде.</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Заказчики несут ответственность за соответствие своих представителей, предложенных и включенных в состав Комиссии, требованиям </w:t>
      </w:r>
      <w:hyperlink r:id="rId28" w:history="1">
        <w:r w:rsidRPr="00D92121">
          <w:rPr>
            <w:rFonts w:ascii="Times New Roman" w:hAnsi="Times New Roman" w:cs="Times New Roman"/>
            <w:sz w:val="28"/>
            <w:szCs w:val="28"/>
          </w:rPr>
          <w:t>статьи 39</w:t>
        </w:r>
      </w:hyperlink>
      <w:r w:rsidRPr="00D92121">
        <w:rPr>
          <w:rFonts w:ascii="Times New Roman" w:hAnsi="Times New Roman" w:cs="Times New Roman"/>
          <w:sz w:val="28"/>
          <w:szCs w:val="28"/>
        </w:rPr>
        <w:t xml:space="preserve"> Закона № 44-ФЗ.</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В случае выявления в составе Комиссии лиц, которые не могут быть членами Комиссии в соответствии со </w:t>
      </w:r>
      <w:hyperlink r:id="rId29" w:history="1">
        <w:r w:rsidRPr="00D92121">
          <w:rPr>
            <w:rFonts w:ascii="Times New Roman" w:hAnsi="Times New Roman" w:cs="Times New Roman"/>
            <w:sz w:val="28"/>
            <w:szCs w:val="28"/>
          </w:rPr>
          <w:t>статьей 39</w:t>
        </w:r>
      </w:hyperlink>
      <w:r w:rsidRPr="00D92121">
        <w:rPr>
          <w:rFonts w:ascii="Times New Roman" w:hAnsi="Times New Roman" w:cs="Times New Roman"/>
          <w:sz w:val="28"/>
          <w:szCs w:val="28"/>
        </w:rPr>
        <w:t xml:space="preserve"> Закона № 44-ФЗ, заказчик обязан незамедлительно уведомить об этом Уполномоченное Учреждение.</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Внесение изменений в состав Комиссии осуществляется Уполномоченным Учреждением.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Организационно-техническое обеспечение деятельности Комиссий обеспечивается Уполномоченным Учреждением.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Явка представителя заказчика, включенного в состав Комиссии</w:t>
      </w:r>
      <w:r w:rsidR="006C5F66">
        <w:rPr>
          <w:rFonts w:ascii="Times New Roman" w:hAnsi="Times New Roman" w:cs="Times New Roman"/>
          <w:sz w:val="28"/>
          <w:szCs w:val="28"/>
        </w:rPr>
        <w:t>,</w:t>
      </w:r>
      <w:r w:rsidRPr="00D92121">
        <w:rPr>
          <w:rFonts w:ascii="Times New Roman" w:hAnsi="Times New Roman" w:cs="Times New Roman"/>
          <w:sz w:val="28"/>
          <w:szCs w:val="28"/>
        </w:rPr>
        <w:t xml:space="preserve"> обеспечивается руководителем соответствующего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Заказчик обязан своевременно до дня заседания </w:t>
      </w:r>
      <w:r w:rsidR="004F653E" w:rsidRPr="00D92121">
        <w:rPr>
          <w:rFonts w:ascii="Times New Roman" w:hAnsi="Times New Roman" w:cs="Times New Roman"/>
          <w:sz w:val="28"/>
          <w:szCs w:val="28"/>
        </w:rPr>
        <w:t xml:space="preserve">Комиссии </w:t>
      </w:r>
      <w:r w:rsidRPr="00D92121">
        <w:rPr>
          <w:rFonts w:ascii="Times New Roman" w:hAnsi="Times New Roman" w:cs="Times New Roman"/>
          <w:sz w:val="28"/>
          <w:szCs w:val="28"/>
        </w:rPr>
        <w:t xml:space="preserve">уведомлять Уполномоченное Учреждение о замене своего представителя, включенного в состав </w:t>
      </w:r>
      <w:r w:rsidR="004F653E" w:rsidRPr="00D92121">
        <w:rPr>
          <w:rFonts w:ascii="Times New Roman" w:hAnsi="Times New Roman" w:cs="Times New Roman"/>
          <w:sz w:val="28"/>
          <w:szCs w:val="28"/>
        </w:rPr>
        <w:t>Комиссии</w:t>
      </w:r>
      <w:r w:rsidRPr="00D92121">
        <w:rPr>
          <w:rFonts w:ascii="Times New Roman" w:hAnsi="Times New Roman" w:cs="Times New Roman"/>
          <w:sz w:val="28"/>
          <w:szCs w:val="28"/>
        </w:rPr>
        <w:t xml:space="preserve">, в случае невозможности обеспечить явку последнего на заседание </w:t>
      </w:r>
      <w:r w:rsidR="004F653E" w:rsidRPr="00D92121">
        <w:rPr>
          <w:rFonts w:ascii="Times New Roman" w:hAnsi="Times New Roman" w:cs="Times New Roman"/>
          <w:sz w:val="28"/>
          <w:szCs w:val="28"/>
        </w:rPr>
        <w:t>Комиссии</w:t>
      </w:r>
      <w:r w:rsidRPr="00D92121">
        <w:rPr>
          <w:rFonts w:ascii="Times New Roman" w:hAnsi="Times New Roman" w:cs="Times New Roman"/>
          <w:sz w:val="28"/>
          <w:szCs w:val="28"/>
        </w:rPr>
        <w:t>.</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Порядок подготовки извещения об осуществлении закупки</w:t>
      </w:r>
    </w:p>
    <w:p w:rsidR="00BA15B9" w:rsidRPr="00D92121" w:rsidRDefault="00BA15B9" w:rsidP="00BA15B9">
      <w:pPr>
        <w:pStyle w:val="ConsPlusNormal"/>
        <w:jc w:val="center"/>
        <w:rPr>
          <w:rFonts w:ascii="Times New Roman" w:hAnsi="Times New Roman" w:cs="Times New Roman"/>
          <w:sz w:val="28"/>
          <w:szCs w:val="28"/>
        </w:rPr>
      </w:pPr>
      <w:r w:rsidRPr="00D92121">
        <w:rPr>
          <w:rFonts w:ascii="Times New Roman" w:hAnsi="Times New Roman" w:cs="Times New Roman"/>
          <w:sz w:val="28"/>
          <w:szCs w:val="28"/>
        </w:rPr>
        <w:t>и документации о закупке</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Разработка сотрудниками Уполномоченного Учреждения извещения об осуществлении закупки и документации о проведении закупки осуществляется на основании приказа директора Уполномоченного Учреждения в соответствии с заявкой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Извещение и документация (при наличии) о закупке разрабатывается Уполномоченным Учреждением в течение 4</w:t>
      </w:r>
      <w:r w:rsidR="0003716D">
        <w:rPr>
          <w:rFonts w:ascii="Times New Roman" w:hAnsi="Times New Roman" w:cs="Times New Roman"/>
          <w:sz w:val="28"/>
          <w:szCs w:val="28"/>
        </w:rPr>
        <w:t xml:space="preserve"> (четырех)</w:t>
      </w:r>
      <w:r w:rsidRPr="00D92121">
        <w:rPr>
          <w:rFonts w:ascii="Times New Roman" w:hAnsi="Times New Roman" w:cs="Times New Roman"/>
          <w:sz w:val="28"/>
          <w:szCs w:val="28"/>
        </w:rPr>
        <w:t xml:space="preserve"> рабочих дней с момента поступления </w:t>
      </w:r>
      <w:r w:rsidR="004F653E" w:rsidRPr="00D92121">
        <w:rPr>
          <w:rFonts w:ascii="Times New Roman" w:hAnsi="Times New Roman" w:cs="Times New Roman"/>
          <w:sz w:val="28"/>
          <w:szCs w:val="28"/>
        </w:rPr>
        <w:t xml:space="preserve">в Уполномоченное Учреждение </w:t>
      </w:r>
      <w:r w:rsidRPr="00D92121">
        <w:rPr>
          <w:rFonts w:ascii="Times New Roman" w:hAnsi="Times New Roman" w:cs="Times New Roman"/>
          <w:sz w:val="28"/>
          <w:szCs w:val="28"/>
        </w:rPr>
        <w:t xml:space="preserve">согласованной с </w:t>
      </w:r>
      <w:r w:rsidR="00047B79">
        <w:rPr>
          <w:rFonts w:ascii="Times New Roman" w:hAnsi="Times New Roman" w:cs="Times New Roman"/>
          <w:sz w:val="28"/>
          <w:szCs w:val="28"/>
        </w:rPr>
        <w:t>должностным лицом</w:t>
      </w:r>
      <w:r w:rsidR="00047B79" w:rsidRPr="00D92121">
        <w:rPr>
          <w:rFonts w:ascii="Times New Roman" w:hAnsi="Times New Roman" w:cs="Times New Roman"/>
          <w:sz w:val="28"/>
          <w:szCs w:val="28"/>
        </w:rPr>
        <w:t xml:space="preserve"> </w:t>
      </w:r>
      <w:r w:rsidRPr="00D92121">
        <w:rPr>
          <w:rFonts w:ascii="Times New Roman" w:hAnsi="Times New Roman" w:cs="Times New Roman"/>
          <w:sz w:val="28"/>
          <w:szCs w:val="28"/>
        </w:rPr>
        <w:t>заявки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Конкурсная документация, документация об аукционе и </w:t>
      </w:r>
      <w:proofErr w:type="gramStart"/>
      <w:r w:rsidRPr="00D92121">
        <w:rPr>
          <w:rFonts w:ascii="Times New Roman" w:hAnsi="Times New Roman" w:cs="Times New Roman"/>
          <w:sz w:val="28"/>
          <w:szCs w:val="28"/>
        </w:rPr>
        <w:t>документация</w:t>
      </w:r>
      <w:proofErr w:type="gramEnd"/>
      <w:r w:rsidRPr="00D92121">
        <w:rPr>
          <w:rFonts w:ascii="Times New Roman" w:hAnsi="Times New Roman" w:cs="Times New Roman"/>
          <w:sz w:val="28"/>
          <w:szCs w:val="28"/>
        </w:rPr>
        <w:t xml:space="preserve"> о проведении запроса предложений утверждаются директором </w:t>
      </w:r>
      <w:r w:rsidRPr="00D92121">
        <w:rPr>
          <w:rFonts w:ascii="Times New Roman" w:hAnsi="Times New Roman" w:cs="Times New Roman"/>
          <w:sz w:val="28"/>
          <w:szCs w:val="28"/>
        </w:rPr>
        <w:lastRenderedPageBreak/>
        <w:t>Уполномоченного Учреждения и руководителем соответствующего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Срок утверждения заказчиком документации о проведении закупки </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w:t>
      </w:r>
      <w:r w:rsidR="0003716D">
        <w:rPr>
          <w:rFonts w:ascii="Times New Roman" w:hAnsi="Times New Roman" w:cs="Times New Roman"/>
          <w:sz w:val="28"/>
          <w:szCs w:val="28"/>
        </w:rPr>
        <w:t>1 (</w:t>
      </w:r>
      <w:r w:rsidR="004F653E">
        <w:rPr>
          <w:rFonts w:ascii="Times New Roman" w:hAnsi="Times New Roman" w:cs="Times New Roman"/>
          <w:sz w:val="28"/>
          <w:szCs w:val="28"/>
        </w:rPr>
        <w:t>один</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рабочий день со дня направления документации Уполномоченным Учреждением.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Извещение о проведении запроса котировок утверждается директором Уполномоченного Учреждения и руководителем соответствующего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Размещение извещения и документации о закупке осуществляется Уполномоченным Учреждением в соответствии с требованиями законодательства Российской Федерации о контрактной системе в сфере закупок.</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Уполномоченное Учреждение назначает дату и время проведения закупок.</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Порядок разъяснения положений документации о закупке</w:t>
      </w:r>
    </w:p>
    <w:p w:rsidR="00BA15B9" w:rsidRPr="00D92121" w:rsidRDefault="00BA15B9" w:rsidP="00BA15B9">
      <w:pPr>
        <w:pStyle w:val="ConsPlusNormal"/>
        <w:jc w:val="center"/>
        <w:rPr>
          <w:rFonts w:ascii="Times New Roman" w:hAnsi="Times New Roman" w:cs="Times New Roman"/>
          <w:sz w:val="28"/>
          <w:szCs w:val="28"/>
        </w:rPr>
      </w:pPr>
      <w:r w:rsidRPr="00D92121">
        <w:rPr>
          <w:rFonts w:ascii="Times New Roman" w:hAnsi="Times New Roman" w:cs="Times New Roman"/>
          <w:sz w:val="28"/>
          <w:szCs w:val="28"/>
        </w:rPr>
        <w:t>и внесение в нее изменений</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proofErr w:type="gramStart"/>
      <w:r w:rsidRPr="00D92121">
        <w:rPr>
          <w:rFonts w:ascii="Times New Roman" w:hAnsi="Times New Roman" w:cs="Times New Roman"/>
          <w:sz w:val="28"/>
          <w:szCs w:val="28"/>
        </w:rPr>
        <w:t>В случае поступления запросов от участников закупки на разъяснение положений документации о закупке ответ на запрос</w:t>
      </w:r>
      <w:proofErr w:type="gramEnd"/>
      <w:r w:rsidRPr="00D92121">
        <w:rPr>
          <w:rFonts w:ascii="Times New Roman" w:hAnsi="Times New Roman" w:cs="Times New Roman"/>
          <w:sz w:val="28"/>
          <w:szCs w:val="28"/>
        </w:rPr>
        <w:t xml:space="preserve"> осуществляется Уполномоченным Учреждением в следующем порядке:</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если запрос касается процедуры проведения закупки, ответ готовится и размещается Уполномоченным Учреждением самостоятельно;</w:t>
      </w:r>
    </w:p>
    <w:p w:rsidR="00BA15B9" w:rsidRPr="00D92121" w:rsidRDefault="00BA15B9" w:rsidP="00BA15B9">
      <w:pPr>
        <w:pStyle w:val="ConsPlusNormal"/>
        <w:numPr>
          <w:ilvl w:val="2"/>
          <w:numId w:val="1"/>
        </w:numPr>
        <w:tabs>
          <w:tab w:val="left" w:pos="1134"/>
        </w:tabs>
        <w:ind w:left="0" w:firstLine="437"/>
        <w:jc w:val="both"/>
        <w:rPr>
          <w:rFonts w:ascii="Times New Roman" w:hAnsi="Times New Roman" w:cs="Times New Roman"/>
          <w:sz w:val="28"/>
          <w:szCs w:val="28"/>
        </w:rPr>
      </w:pPr>
      <w:r w:rsidRPr="00D92121">
        <w:rPr>
          <w:rFonts w:ascii="Times New Roman" w:hAnsi="Times New Roman" w:cs="Times New Roman"/>
          <w:sz w:val="28"/>
          <w:szCs w:val="28"/>
        </w:rPr>
        <w:t xml:space="preserve">если запрос касается предмета закупки (в </w:t>
      </w:r>
      <w:proofErr w:type="spellStart"/>
      <w:r w:rsidRPr="00D92121">
        <w:rPr>
          <w:rFonts w:ascii="Times New Roman" w:hAnsi="Times New Roman" w:cs="Times New Roman"/>
          <w:sz w:val="28"/>
          <w:szCs w:val="28"/>
        </w:rPr>
        <w:t>т.ч</w:t>
      </w:r>
      <w:proofErr w:type="spellEnd"/>
      <w:r w:rsidRPr="00D92121">
        <w:rPr>
          <w:rFonts w:ascii="Times New Roman" w:hAnsi="Times New Roman" w:cs="Times New Roman"/>
          <w:sz w:val="28"/>
          <w:szCs w:val="28"/>
        </w:rPr>
        <w:t>. по техническим заданиям, спецификациям, проектно-сметным документациям, условиям исполнения контрактов и т.д.):</w:t>
      </w:r>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 Уполномоченное Учреждение незамедлительно направляет запрос в адрес соответствующего заказчика;</w:t>
      </w:r>
    </w:p>
    <w:p w:rsidR="00BA15B9" w:rsidRPr="00D92121"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sidRPr="00D92121">
        <w:rPr>
          <w:rFonts w:ascii="Times New Roman" w:hAnsi="Times New Roman" w:cs="Times New Roman"/>
          <w:sz w:val="28"/>
          <w:szCs w:val="28"/>
        </w:rPr>
        <w:t xml:space="preserve">- заказчик обязан направить ответ на запрос в адрес Уполномоченного Учреждения в течение </w:t>
      </w:r>
      <w:r w:rsidR="0003716D">
        <w:rPr>
          <w:rFonts w:ascii="Times New Roman" w:hAnsi="Times New Roman" w:cs="Times New Roman"/>
          <w:sz w:val="28"/>
          <w:szCs w:val="28"/>
        </w:rPr>
        <w:t>1 (</w:t>
      </w:r>
      <w:r w:rsidRPr="00D92121">
        <w:rPr>
          <w:rFonts w:ascii="Times New Roman" w:hAnsi="Times New Roman" w:cs="Times New Roman"/>
          <w:sz w:val="28"/>
          <w:szCs w:val="28"/>
        </w:rPr>
        <w:t>одного</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рабочего дня, следующего за днем, в котором поступил запрос. Разъяснение оформляется на официальном бланке заказчика и подписывается руководителем заказчика. Разъяснение представляется в Уполномоченное </w:t>
      </w:r>
      <w:r w:rsidR="004F653E" w:rsidRPr="00D92121">
        <w:rPr>
          <w:rFonts w:ascii="Times New Roman" w:hAnsi="Times New Roman" w:cs="Times New Roman"/>
          <w:sz w:val="28"/>
          <w:szCs w:val="28"/>
        </w:rPr>
        <w:t xml:space="preserve">Учреждение </w:t>
      </w:r>
      <w:r w:rsidRPr="00D92121">
        <w:rPr>
          <w:rFonts w:ascii="Times New Roman" w:hAnsi="Times New Roman" w:cs="Times New Roman"/>
          <w:sz w:val="28"/>
          <w:szCs w:val="28"/>
        </w:rPr>
        <w:t>на бумажном носителе (один экземпляр) и в электронном виде;</w:t>
      </w:r>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 на основании ответа заказчика Уполномоченное Учреждение готовит и размещает разъяснения документации.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Изменения в извещение или документацию о закупке вносятся по инициативе заказчика, Уполномоченного Учреждения или в связи с поступившим запросом от участников закупки.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При необходимости внесения изменений в извещение или документацию о закупке по инициативе заказчика заказчик направляет в Уполномоченное Учреждение проект изменений в сроки, позволяющие внести такие изменения, в соответствии с законодательством Российской Федерации о контрактной системе в сфере закупок.</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Изменения в документацию о проведении конкурса, аукциона или запроса предложений утверждаются директором Уполномоченного Учреждения и руководителем соответствующего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i/>
          <w:sz w:val="28"/>
          <w:szCs w:val="28"/>
        </w:rPr>
      </w:pPr>
      <w:r w:rsidRPr="00D92121">
        <w:rPr>
          <w:rFonts w:ascii="Times New Roman" w:hAnsi="Times New Roman" w:cs="Times New Roman"/>
          <w:sz w:val="28"/>
          <w:szCs w:val="28"/>
        </w:rPr>
        <w:lastRenderedPageBreak/>
        <w:t>Изменения в извещение о проведении запроса котировок утверждаются директором Уполномоченного Учреждения и руководителем соответствующего заказчика.</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Срок утверждения заказчиком изменений в извещение или документацию </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w:t>
      </w:r>
      <w:r w:rsidR="0003716D">
        <w:rPr>
          <w:rFonts w:ascii="Times New Roman" w:hAnsi="Times New Roman" w:cs="Times New Roman"/>
          <w:sz w:val="28"/>
          <w:szCs w:val="28"/>
        </w:rPr>
        <w:t>1 (</w:t>
      </w:r>
      <w:r w:rsidR="004F653E">
        <w:rPr>
          <w:rFonts w:ascii="Times New Roman" w:hAnsi="Times New Roman" w:cs="Times New Roman"/>
          <w:sz w:val="28"/>
          <w:szCs w:val="28"/>
        </w:rPr>
        <w:t>один</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рабочий день со дня направления таких изменений Уполномоченным Учреждением.</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0"/>
          <w:numId w:val="1"/>
        </w:numPr>
        <w:jc w:val="center"/>
        <w:outlineLvl w:val="1"/>
        <w:rPr>
          <w:rFonts w:ascii="Times New Roman" w:hAnsi="Times New Roman" w:cs="Times New Roman"/>
          <w:sz w:val="28"/>
          <w:szCs w:val="28"/>
        </w:rPr>
      </w:pPr>
      <w:r w:rsidRPr="00D92121">
        <w:rPr>
          <w:rFonts w:ascii="Times New Roman" w:hAnsi="Times New Roman" w:cs="Times New Roman"/>
          <w:sz w:val="28"/>
          <w:szCs w:val="28"/>
        </w:rPr>
        <w:t>Порядок взаимодействия заказчика и Уполномоченного Учреждения</w:t>
      </w:r>
    </w:p>
    <w:p w:rsidR="00BA15B9" w:rsidRPr="00D92121" w:rsidRDefault="00BA15B9" w:rsidP="00BA15B9">
      <w:pPr>
        <w:pStyle w:val="ConsPlusNormal"/>
        <w:jc w:val="center"/>
        <w:rPr>
          <w:rFonts w:ascii="Times New Roman" w:hAnsi="Times New Roman" w:cs="Times New Roman"/>
          <w:sz w:val="28"/>
          <w:szCs w:val="28"/>
        </w:rPr>
      </w:pPr>
      <w:r w:rsidRPr="00D92121">
        <w:rPr>
          <w:rFonts w:ascii="Times New Roman" w:hAnsi="Times New Roman" w:cs="Times New Roman"/>
          <w:sz w:val="28"/>
          <w:szCs w:val="28"/>
        </w:rPr>
        <w:t>при проведении закупок</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Уполномоченное Учреждение обеспечивает хранение заявок на участие в закупке и конфиденциальность сведений, содержащихся в таких заявках, до вскрытия конвертов с заявками на участие в закупке и открытия доступа к поданным в форме электронных документов заявкам на участие в закупке.</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proofErr w:type="gramStart"/>
      <w:r w:rsidRPr="00D92121">
        <w:rPr>
          <w:rFonts w:ascii="Times New Roman" w:hAnsi="Times New Roman" w:cs="Times New Roman"/>
          <w:sz w:val="28"/>
          <w:szCs w:val="28"/>
        </w:rPr>
        <w:t>Возможность всем участникам закупки, подавшим заявки, окончательные предложения на участие в закупке, или представителям этих участников присутствовать при вскрытии конвертов с такими заявками, окончательными предложениями и (или) открытии доступа к поданным в форме электронных документов таким заявкам, окончательным предложениям в случаях, предусмотренных законодательством Российской Федерации о контрактной системе в сфере закупок, обеспечивается Уполномоченным Учреждением.</w:t>
      </w:r>
      <w:proofErr w:type="gramEnd"/>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Ведение аудиозаписи процедуры в случаях, предусмотренных законодательством Российской Федерации о контрактной системе в сфере закупок, осуществляется Уполномоченным Учреждением.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Внесенные в качестве обеспечения заявки на участие в закупке денежные средства возвращаются Уполномоченным Учреждением участнику закупки в случаях и в сроки, предусмотренные законодательством Российской Федерации о контрактной системе в сфере закупок. В случае проведения аукциона в электронной форме операции с обеспечением заявки осуществляются оператором электронной площадки.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Протоколы, составленные в ходе проведения закупок (конкурсов, аукционов, запросов котировок, запросов предложений), размещаются в единой информационной системе Уполномоченным Учреждением в соответствии с требованиями законодательства Российской Федерации о контрактной системе в сфере закупок.</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bookmarkStart w:id="4" w:name="P179"/>
      <w:bookmarkEnd w:id="4"/>
      <w:r w:rsidRPr="00D92121">
        <w:rPr>
          <w:rFonts w:ascii="Times New Roman" w:hAnsi="Times New Roman" w:cs="Times New Roman"/>
          <w:sz w:val="28"/>
          <w:szCs w:val="28"/>
        </w:rPr>
        <w:t xml:space="preserve">В течение </w:t>
      </w:r>
      <w:r w:rsidR="0003716D">
        <w:rPr>
          <w:rFonts w:ascii="Times New Roman" w:hAnsi="Times New Roman" w:cs="Times New Roman"/>
          <w:sz w:val="28"/>
          <w:szCs w:val="28"/>
        </w:rPr>
        <w:t>1 (</w:t>
      </w:r>
      <w:r w:rsidR="004F653E">
        <w:rPr>
          <w:rFonts w:ascii="Times New Roman" w:hAnsi="Times New Roman" w:cs="Times New Roman"/>
          <w:sz w:val="28"/>
          <w:szCs w:val="28"/>
        </w:rPr>
        <w:t>одного</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дня со дня подписания протокола, составленного в ходе проведения закупок (конкурсов, аукционов, запросов котировок, запросов предложений), заказчики самостоятельно получают </w:t>
      </w:r>
      <w:r w:rsidR="004F653E">
        <w:rPr>
          <w:rFonts w:ascii="Times New Roman" w:hAnsi="Times New Roman" w:cs="Times New Roman"/>
          <w:sz w:val="28"/>
          <w:szCs w:val="28"/>
        </w:rPr>
        <w:t>один</w:t>
      </w:r>
      <w:r w:rsidRPr="00D92121">
        <w:rPr>
          <w:rFonts w:ascii="Times New Roman" w:hAnsi="Times New Roman" w:cs="Times New Roman"/>
          <w:sz w:val="28"/>
          <w:szCs w:val="28"/>
        </w:rPr>
        <w:t xml:space="preserve"> экземпляр соответствующего протокола в Уполномоченном Учреждении.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Передача победителям закупок (лицам, с которыми должен быть подписан контракт) протоколов, подлежащих такой передаче в соответствии с законодательством Российской Федерации о контрактной системе в сфере закупок, осуществляется заказчиком.</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lastRenderedPageBreak/>
        <w:t>Оформление контрактов и направление их победителям закупок (лицам, с которыми должен быть подписан контракт) осуществляются заказчиком в соответствии с требованиями законодательства Российской Федерации о контрактной системе в сфере закупок.</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В случае проведения конкурса или запроса предложений в течение </w:t>
      </w:r>
      <w:r w:rsidR="0003716D">
        <w:rPr>
          <w:rFonts w:ascii="Times New Roman" w:hAnsi="Times New Roman" w:cs="Times New Roman"/>
          <w:sz w:val="28"/>
          <w:szCs w:val="28"/>
        </w:rPr>
        <w:t>1 (</w:t>
      </w:r>
      <w:r w:rsidRPr="00D92121">
        <w:rPr>
          <w:rFonts w:ascii="Times New Roman" w:hAnsi="Times New Roman" w:cs="Times New Roman"/>
          <w:sz w:val="28"/>
          <w:szCs w:val="28"/>
        </w:rPr>
        <w:t>одного</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рабочего дня со дня заключения контракта заказчик направляет в Уполномоченное Учреждение информационное письмо о заключении контракта с указанием предмета конкурса (номера лота) или запроса предложений, номера извещения, стороны контракта, номера и даты заключения контракта. Информационное письмо о заключении контракта подписывается руководителем заказчика. Возврат обеспечения заявки участникам открытого конкурса, ставшим победителями, участнику конкурса, подавшему единственную заявку на участие в конкурсе, с которым заключается контракт, осуществляется Уполномоченным Учреждением на основании и в соответствии с предъявленными заказчиками информационными письмами о заключении контракта. При нарушении заказчиком сроков уведомления Уполномоченного Учреждения ответственность за несвоевременный возврат денежных средств участникам закупки, внесенных в качестве обеспечения заявки на участие в закупке, несет заказчик.</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Ответы на запросы участников закупки о разъяснении результатов закупки (за исключением запросов о разъяснении положений документации и (или) извещения о закупке) размещаются Уполномоченным Учреждением. Для подготовки разъяснения Уполномоченное Учреждение вправе привлекать заказчика и членов Комиссии.</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A15B9" w:rsidRPr="00D92121">
        <w:rPr>
          <w:rFonts w:ascii="Times New Roman" w:hAnsi="Times New Roman" w:cs="Times New Roman"/>
          <w:sz w:val="28"/>
          <w:szCs w:val="28"/>
        </w:rPr>
        <w:t xml:space="preserve">Протоколы, составленные в ходе проведения закупки (за исключением протоколов, переданных заказчикам в соответствии с </w:t>
      </w:r>
      <w:hyperlink w:anchor="P179" w:history="1">
        <w:r w:rsidR="00BA15B9" w:rsidRPr="00D92121">
          <w:rPr>
            <w:rFonts w:ascii="Times New Roman" w:hAnsi="Times New Roman" w:cs="Times New Roman"/>
            <w:sz w:val="28"/>
            <w:szCs w:val="28"/>
          </w:rPr>
          <w:t>пунктом 8.6</w:t>
        </w:r>
      </w:hyperlink>
      <w:r w:rsidR="00BA15B9" w:rsidRPr="00D92121">
        <w:rPr>
          <w:rFonts w:ascii="Times New Roman" w:hAnsi="Times New Roman" w:cs="Times New Roman"/>
          <w:sz w:val="28"/>
          <w:szCs w:val="28"/>
        </w:rPr>
        <w:t xml:space="preserve"> настоящего порядка), заявки, окончательные предложения на участие в закупке, извещения и документация о закупке, изменения, внесенные в документацию о закупке, разъяснения положений документации о закупке и аудиозапись вскрытия конвертов с заявками, окончательными предложениями на участие в закупке и (или) открытия доступа к поданным в</w:t>
      </w:r>
      <w:proofErr w:type="gramEnd"/>
      <w:r w:rsidR="00BA15B9" w:rsidRPr="00D92121">
        <w:rPr>
          <w:rFonts w:ascii="Times New Roman" w:hAnsi="Times New Roman" w:cs="Times New Roman"/>
          <w:sz w:val="28"/>
          <w:szCs w:val="28"/>
        </w:rPr>
        <w:t xml:space="preserve"> форме электронных документов заявкам, окончательным предложениям на участие в закупке хранятся Уполномоченным Учреждением не менее чем три года.</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Решение о проведении повторной (новой) закупки в случае признания конкурса, аукциона, запроса котировок или запроса предложений </w:t>
      </w:r>
      <w:proofErr w:type="gramStart"/>
      <w:r w:rsidR="00BA15B9" w:rsidRPr="00D92121">
        <w:rPr>
          <w:rFonts w:ascii="Times New Roman" w:hAnsi="Times New Roman" w:cs="Times New Roman"/>
          <w:sz w:val="28"/>
          <w:szCs w:val="28"/>
        </w:rPr>
        <w:t>несостоявшимися</w:t>
      </w:r>
      <w:proofErr w:type="gramEnd"/>
      <w:r w:rsidR="00BA15B9" w:rsidRPr="00D92121">
        <w:rPr>
          <w:rFonts w:ascii="Times New Roman" w:hAnsi="Times New Roman" w:cs="Times New Roman"/>
          <w:sz w:val="28"/>
          <w:szCs w:val="28"/>
        </w:rPr>
        <w:t xml:space="preserve"> на основании положений Закона № 44-ФЗ, предусмотренных </w:t>
      </w:r>
      <w:hyperlink r:id="rId30" w:history="1">
        <w:r w:rsidR="00BA15B9" w:rsidRPr="00D92121">
          <w:rPr>
            <w:rFonts w:ascii="Times New Roman" w:hAnsi="Times New Roman" w:cs="Times New Roman"/>
            <w:sz w:val="28"/>
            <w:szCs w:val="28"/>
          </w:rPr>
          <w:t>статьей 55</w:t>
        </w:r>
      </w:hyperlink>
      <w:r w:rsidR="00BA15B9" w:rsidRPr="00D92121">
        <w:rPr>
          <w:rFonts w:ascii="Times New Roman" w:hAnsi="Times New Roman" w:cs="Times New Roman"/>
          <w:sz w:val="28"/>
          <w:szCs w:val="28"/>
        </w:rPr>
        <w:t xml:space="preserve">, </w:t>
      </w:r>
      <w:hyperlink r:id="rId31" w:history="1">
        <w:r w:rsidR="00BA15B9" w:rsidRPr="00D92121">
          <w:rPr>
            <w:rFonts w:ascii="Times New Roman" w:hAnsi="Times New Roman" w:cs="Times New Roman"/>
            <w:sz w:val="28"/>
            <w:szCs w:val="28"/>
          </w:rPr>
          <w:t>статьей 71</w:t>
        </w:r>
      </w:hyperlink>
      <w:r w:rsidR="00BA15B9" w:rsidRPr="00D92121">
        <w:rPr>
          <w:rFonts w:ascii="Times New Roman" w:hAnsi="Times New Roman" w:cs="Times New Roman"/>
          <w:sz w:val="28"/>
          <w:szCs w:val="28"/>
        </w:rPr>
        <w:t xml:space="preserve">, </w:t>
      </w:r>
      <w:hyperlink r:id="rId32" w:history="1">
        <w:r w:rsidR="00BA15B9" w:rsidRPr="00D92121">
          <w:rPr>
            <w:rFonts w:ascii="Times New Roman" w:hAnsi="Times New Roman" w:cs="Times New Roman"/>
            <w:sz w:val="28"/>
            <w:szCs w:val="28"/>
          </w:rPr>
          <w:t>статьей 79</w:t>
        </w:r>
      </w:hyperlink>
      <w:r w:rsidR="00BA15B9" w:rsidRPr="00D92121">
        <w:rPr>
          <w:rFonts w:ascii="Times New Roman" w:hAnsi="Times New Roman" w:cs="Times New Roman"/>
          <w:sz w:val="28"/>
          <w:szCs w:val="28"/>
        </w:rPr>
        <w:t xml:space="preserve">, </w:t>
      </w:r>
      <w:hyperlink r:id="rId33" w:history="1">
        <w:r w:rsidR="00BA15B9" w:rsidRPr="00D92121">
          <w:rPr>
            <w:rFonts w:ascii="Times New Roman" w:hAnsi="Times New Roman" w:cs="Times New Roman"/>
            <w:sz w:val="28"/>
            <w:szCs w:val="28"/>
          </w:rPr>
          <w:t>статьей 83</w:t>
        </w:r>
      </w:hyperlink>
      <w:r w:rsidR="00BA15B9" w:rsidRPr="00D92121">
        <w:rPr>
          <w:rFonts w:ascii="Times New Roman" w:hAnsi="Times New Roman" w:cs="Times New Roman"/>
          <w:sz w:val="28"/>
          <w:szCs w:val="28"/>
        </w:rPr>
        <w:t>, принимается заказчиком.</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bookmarkStart w:id="5" w:name="Par0"/>
      <w:bookmarkEnd w:id="5"/>
      <w:r>
        <w:rPr>
          <w:rFonts w:ascii="Times New Roman" w:hAnsi="Times New Roman" w:cs="Times New Roman"/>
          <w:sz w:val="28"/>
          <w:szCs w:val="28"/>
        </w:rPr>
        <w:t xml:space="preserve"> </w:t>
      </w:r>
      <w:proofErr w:type="gramStart"/>
      <w:r w:rsidR="00BA15B9" w:rsidRPr="00D92121">
        <w:rPr>
          <w:rFonts w:ascii="Times New Roman" w:hAnsi="Times New Roman" w:cs="Times New Roman"/>
          <w:sz w:val="28"/>
          <w:szCs w:val="28"/>
        </w:rPr>
        <w:t xml:space="preserve">Рассмотрение информации, представленной участником закупки заказчику в качестве подтверждения своей добросовестности в соответствии со </w:t>
      </w:r>
      <w:hyperlink r:id="rId34" w:history="1">
        <w:r w:rsidR="00BA15B9" w:rsidRPr="00D92121">
          <w:rPr>
            <w:rFonts w:ascii="Times New Roman" w:hAnsi="Times New Roman" w:cs="Times New Roman"/>
            <w:sz w:val="28"/>
            <w:szCs w:val="28"/>
          </w:rPr>
          <w:t>статьей 37</w:t>
        </w:r>
      </w:hyperlink>
      <w:r w:rsidR="00BA15B9" w:rsidRPr="00D92121">
        <w:rPr>
          <w:rFonts w:ascii="Times New Roman" w:hAnsi="Times New Roman" w:cs="Times New Roman"/>
          <w:sz w:val="28"/>
          <w:szCs w:val="28"/>
        </w:rPr>
        <w:t xml:space="preserve"> Закона № 44-ФЗ (далее - информация, подтверждающая добросовестность), осуществляется </w:t>
      </w:r>
      <w:r w:rsidRPr="00D92121">
        <w:rPr>
          <w:rFonts w:ascii="Times New Roman" w:hAnsi="Times New Roman" w:cs="Times New Roman"/>
          <w:sz w:val="28"/>
          <w:szCs w:val="28"/>
        </w:rPr>
        <w:t>Комиссией</w:t>
      </w:r>
      <w:r w:rsidR="00BA15B9" w:rsidRPr="00D92121">
        <w:rPr>
          <w:rFonts w:ascii="Times New Roman" w:hAnsi="Times New Roman" w:cs="Times New Roman"/>
          <w:sz w:val="28"/>
          <w:szCs w:val="28"/>
        </w:rPr>
        <w:t xml:space="preserve">, сбор которой инициирует заказчик путем уведомления председателя </w:t>
      </w:r>
      <w:r w:rsidRPr="00D92121">
        <w:rPr>
          <w:rFonts w:ascii="Times New Roman" w:hAnsi="Times New Roman" w:cs="Times New Roman"/>
          <w:sz w:val="28"/>
          <w:szCs w:val="28"/>
        </w:rPr>
        <w:t xml:space="preserve">Комиссии </w:t>
      </w:r>
      <w:r w:rsidR="00BA15B9" w:rsidRPr="00D92121">
        <w:rPr>
          <w:rFonts w:ascii="Times New Roman" w:hAnsi="Times New Roman" w:cs="Times New Roman"/>
          <w:sz w:val="28"/>
          <w:szCs w:val="28"/>
        </w:rPr>
        <w:t xml:space="preserve">о необходимости сбора </w:t>
      </w:r>
      <w:r w:rsidR="0003716D">
        <w:rPr>
          <w:rFonts w:ascii="Times New Roman" w:hAnsi="Times New Roman" w:cs="Times New Roman"/>
          <w:sz w:val="28"/>
          <w:szCs w:val="28"/>
        </w:rPr>
        <w:t>К</w:t>
      </w:r>
      <w:r w:rsidR="00BA15B9" w:rsidRPr="00D92121">
        <w:rPr>
          <w:rFonts w:ascii="Times New Roman" w:hAnsi="Times New Roman" w:cs="Times New Roman"/>
          <w:sz w:val="28"/>
          <w:szCs w:val="28"/>
        </w:rPr>
        <w:t>омиссии не позднее дня, следующего за днем поступления заказчику информации, подтверждающей добросовестность.</w:t>
      </w:r>
      <w:proofErr w:type="gramEnd"/>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Результаты рассмотрения </w:t>
      </w:r>
      <w:r w:rsidRPr="00D92121">
        <w:rPr>
          <w:rFonts w:ascii="Times New Roman" w:hAnsi="Times New Roman" w:cs="Times New Roman"/>
          <w:sz w:val="28"/>
          <w:szCs w:val="28"/>
        </w:rPr>
        <w:t xml:space="preserve">Комиссией </w:t>
      </w:r>
      <w:r w:rsidR="00BA15B9" w:rsidRPr="00D92121">
        <w:rPr>
          <w:rFonts w:ascii="Times New Roman" w:hAnsi="Times New Roman" w:cs="Times New Roman"/>
          <w:sz w:val="28"/>
          <w:szCs w:val="28"/>
        </w:rPr>
        <w:t xml:space="preserve">информации, подтверждающей </w:t>
      </w:r>
      <w:r w:rsidR="00BA15B9" w:rsidRPr="00D92121">
        <w:rPr>
          <w:rFonts w:ascii="Times New Roman" w:hAnsi="Times New Roman" w:cs="Times New Roman"/>
          <w:sz w:val="28"/>
          <w:szCs w:val="28"/>
        </w:rPr>
        <w:lastRenderedPageBreak/>
        <w:t>добросовестность, оформляются протоколом, который подписывается всеми присутствующими на заседании членами комиссии.</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Заказчик, не инициировавший сбор </w:t>
      </w:r>
      <w:r w:rsidRPr="00D92121">
        <w:rPr>
          <w:rFonts w:ascii="Times New Roman" w:hAnsi="Times New Roman" w:cs="Times New Roman"/>
          <w:sz w:val="28"/>
          <w:szCs w:val="28"/>
        </w:rPr>
        <w:t xml:space="preserve">Комиссии </w:t>
      </w:r>
      <w:r w:rsidR="00BA15B9" w:rsidRPr="00D92121">
        <w:rPr>
          <w:rFonts w:ascii="Times New Roman" w:hAnsi="Times New Roman" w:cs="Times New Roman"/>
          <w:sz w:val="28"/>
          <w:szCs w:val="28"/>
        </w:rPr>
        <w:t xml:space="preserve">в порядке, предусмотренном </w:t>
      </w:r>
      <w:hyperlink w:anchor="Par0" w:history="1">
        <w:r>
          <w:rPr>
            <w:rFonts w:ascii="Times New Roman" w:hAnsi="Times New Roman" w:cs="Times New Roman"/>
            <w:sz w:val="28"/>
            <w:szCs w:val="28"/>
          </w:rPr>
          <w:t>пунктом 8.13</w:t>
        </w:r>
      </w:hyperlink>
      <w:r w:rsidR="00BA15B9" w:rsidRPr="00D92121">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00BA15B9" w:rsidRPr="00D92121">
        <w:rPr>
          <w:rFonts w:ascii="Times New Roman" w:hAnsi="Times New Roman" w:cs="Times New Roman"/>
          <w:sz w:val="28"/>
          <w:szCs w:val="28"/>
        </w:rPr>
        <w:t>, несет ответственность за несоблюдение установленного Закона № 44-ФЗ порядка заключения контракта.</w:t>
      </w:r>
    </w:p>
    <w:p w:rsidR="00BA15B9" w:rsidRPr="00D92121" w:rsidRDefault="00BA15B9" w:rsidP="00BA15B9">
      <w:pPr>
        <w:pStyle w:val="ConsPlusNormal"/>
        <w:jc w:val="both"/>
        <w:rPr>
          <w:rFonts w:ascii="Times New Roman" w:hAnsi="Times New Roman" w:cs="Times New Roman"/>
          <w:sz w:val="28"/>
          <w:szCs w:val="28"/>
        </w:rPr>
      </w:pPr>
    </w:p>
    <w:p w:rsidR="00BA15B9" w:rsidRPr="0003716D" w:rsidRDefault="00BA15B9" w:rsidP="00BA15B9">
      <w:pPr>
        <w:pStyle w:val="ConsPlusNormal"/>
        <w:numPr>
          <w:ilvl w:val="0"/>
          <w:numId w:val="1"/>
        </w:numPr>
        <w:jc w:val="center"/>
        <w:outlineLvl w:val="1"/>
        <w:rPr>
          <w:rFonts w:ascii="Times New Roman" w:hAnsi="Times New Roman" w:cs="Times New Roman"/>
          <w:sz w:val="28"/>
          <w:szCs w:val="28"/>
        </w:rPr>
      </w:pPr>
      <w:r w:rsidRPr="0003716D">
        <w:rPr>
          <w:rFonts w:ascii="Times New Roman" w:hAnsi="Times New Roman" w:cs="Times New Roman"/>
          <w:sz w:val="28"/>
          <w:szCs w:val="28"/>
        </w:rPr>
        <w:t>Порядок взаимодействия заказчика и Уполномоченного Учреждения при формировании и утверждении</w:t>
      </w:r>
      <w:r w:rsidR="0003716D" w:rsidRPr="0003716D">
        <w:rPr>
          <w:rFonts w:ascii="Times New Roman" w:hAnsi="Times New Roman" w:cs="Times New Roman"/>
          <w:sz w:val="28"/>
          <w:szCs w:val="28"/>
        </w:rPr>
        <w:t xml:space="preserve"> </w:t>
      </w:r>
      <w:r w:rsidRPr="0003716D">
        <w:rPr>
          <w:rFonts w:ascii="Times New Roman" w:hAnsi="Times New Roman" w:cs="Times New Roman"/>
          <w:sz w:val="28"/>
          <w:szCs w:val="28"/>
        </w:rPr>
        <w:t>планов-графиков</w:t>
      </w:r>
    </w:p>
    <w:p w:rsidR="00BA15B9" w:rsidRPr="00D92121" w:rsidRDefault="00BA15B9" w:rsidP="00BA15B9">
      <w:pPr>
        <w:pStyle w:val="ConsPlusNormal"/>
        <w:jc w:val="both"/>
        <w:rPr>
          <w:rFonts w:ascii="Times New Roman" w:hAnsi="Times New Roman" w:cs="Times New Roman"/>
          <w:sz w:val="28"/>
          <w:szCs w:val="28"/>
        </w:rPr>
      </w:pP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Планы-графики утверждаются в течение 10 рабочих дней следующими заказчиками:</w:t>
      </w:r>
    </w:p>
    <w:p w:rsidR="00BA15B9" w:rsidRPr="00D92121" w:rsidRDefault="00BA15B9" w:rsidP="00BA15B9">
      <w:pPr>
        <w:pStyle w:val="ConsPlusNormal"/>
        <w:ind w:firstLine="539"/>
        <w:jc w:val="both"/>
        <w:rPr>
          <w:rFonts w:ascii="Times New Roman" w:hAnsi="Times New Roman" w:cs="Times New Roman"/>
          <w:sz w:val="28"/>
          <w:szCs w:val="28"/>
        </w:rPr>
      </w:pPr>
      <w:proofErr w:type="gramStart"/>
      <w:r w:rsidRPr="00D92121">
        <w:rPr>
          <w:rFonts w:ascii="Times New Roman" w:hAnsi="Times New Roman" w:cs="Times New Roman"/>
          <w:sz w:val="28"/>
          <w:szCs w:val="28"/>
        </w:rPr>
        <w:t xml:space="preserve">а) муниципальными органами и муниципальными казенными учреждениями, действующими от имени города Твери, уполномоченными принимать бюджетные обязательства в соответствии с бюджетным </w:t>
      </w:r>
      <w:hyperlink r:id="rId35" w:history="1">
        <w:r w:rsidRPr="00D92121">
          <w:rPr>
            <w:rFonts w:ascii="Times New Roman" w:hAnsi="Times New Roman" w:cs="Times New Roman"/>
            <w:sz w:val="28"/>
            <w:szCs w:val="28"/>
          </w:rPr>
          <w:t>законодательством</w:t>
        </w:r>
      </w:hyperlink>
      <w:r w:rsidRPr="00D92121">
        <w:rPr>
          <w:rFonts w:ascii="Times New Roman" w:hAnsi="Times New Roman" w:cs="Times New Roman"/>
          <w:sz w:val="28"/>
          <w:szCs w:val="28"/>
        </w:rPr>
        <w:t xml:space="preserve"> Российской Федерации от имени города Твери,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w:t>
      </w:r>
      <w:hyperlink r:id="rId36" w:history="1">
        <w:r w:rsidRPr="00D92121">
          <w:rPr>
            <w:rFonts w:ascii="Times New Roman" w:hAnsi="Times New Roman" w:cs="Times New Roman"/>
            <w:sz w:val="28"/>
            <w:szCs w:val="28"/>
          </w:rPr>
          <w:t>законодательством</w:t>
        </w:r>
      </w:hyperlink>
      <w:r w:rsidRPr="00D92121">
        <w:rPr>
          <w:rFonts w:ascii="Times New Roman" w:hAnsi="Times New Roman" w:cs="Times New Roman"/>
          <w:sz w:val="28"/>
          <w:szCs w:val="28"/>
        </w:rPr>
        <w:t xml:space="preserve"> Российской Федерации;</w:t>
      </w:r>
      <w:proofErr w:type="gramEnd"/>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 xml:space="preserve">б) муниципальными бюджетными учреждениями города Твери, осуществляющими закупки, за исключением закупок, осуществляемых в соответствии с </w:t>
      </w:r>
      <w:hyperlink r:id="rId37" w:history="1">
        <w:r w:rsidRPr="00D92121">
          <w:rPr>
            <w:rFonts w:ascii="Times New Roman" w:hAnsi="Times New Roman" w:cs="Times New Roman"/>
            <w:sz w:val="28"/>
            <w:szCs w:val="28"/>
          </w:rPr>
          <w:t>частями 2</w:t>
        </w:r>
      </w:hyperlink>
      <w:r w:rsidRPr="00D92121">
        <w:rPr>
          <w:rFonts w:ascii="Times New Roman" w:hAnsi="Times New Roman" w:cs="Times New Roman"/>
          <w:sz w:val="28"/>
          <w:szCs w:val="28"/>
        </w:rPr>
        <w:t xml:space="preserve"> и </w:t>
      </w:r>
      <w:hyperlink r:id="rId38" w:history="1">
        <w:r w:rsidRPr="00D92121">
          <w:rPr>
            <w:rFonts w:ascii="Times New Roman" w:hAnsi="Times New Roman" w:cs="Times New Roman"/>
            <w:sz w:val="28"/>
            <w:szCs w:val="28"/>
          </w:rPr>
          <w:t>6 статьи 15</w:t>
        </w:r>
      </w:hyperlink>
      <w:r w:rsidRPr="00D92121">
        <w:rPr>
          <w:rFonts w:ascii="Times New Roman" w:hAnsi="Times New Roman" w:cs="Times New Roman"/>
          <w:sz w:val="28"/>
          <w:szCs w:val="28"/>
        </w:rPr>
        <w:t xml:space="preserve"> </w:t>
      </w:r>
      <w:r w:rsidR="004F653E">
        <w:rPr>
          <w:rFonts w:ascii="Times New Roman" w:hAnsi="Times New Roman" w:cs="Times New Roman"/>
          <w:sz w:val="28"/>
          <w:szCs w:val="28"/>
        </w:rPr>
        <w:t>Закона</w:t>
      </w:r>
      <w:r w:rsidRPr="00D92121">
        <w:rPr>
          <w:rFonts w:ascii="Times New Roman" w:hAnsi="Times New Roman" w:cs="Times New Roman"/>
          <w:sz w:val="28"/>
          <w:szCs w:val="28"/>
        </w:rPr>
        <w:t xml:space="preserve"> № 44-ФЗ - со дня утверждения планов финансово-хозяйственной деятельности.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Заказчики формируют планы-графики в автоматизированной информационной системе «WEB-Торги-КС» в </w:t>
      </w:r>
      <w:hyperlink r:id="rId39" w:history="1">
        <w:r w:rsidRPr="00D92121">
          <w:rPr>
            <w:rFonts w:ascii="Times New Roman" w:hAnsi="Times New Roman" w:cs="Times New Roman"/>
            <w:sz w:val="28"/>
            <w:szCs w:val="28"/>
          </w:rPr>
          <w:t>порядке</w:t>
        </w:r>
      </w:hyperlink>
      <w:r w:rsidRPr="00D92121">
        <w:rPr>
          <w:rFonts w:ascii="Times New Roman" w:hAnsi="Times New Roman" w:cs="Times New Roman"/>
          <w:sz w:val="28"/>
          <w:szCs w:val="28"/>
        </w:rPr>
        <w:t xml:space="preserve">, установленном </w:t>
      </w:r>
      <w:r w:rsidR="004F653E" w:rsidRPr="00D92121">
        <w:rPr>
          <w:rFonts w:ascii="Times New Roman" w:hAnsi="Times New Roman" w:cs="Times New Roman"/>
          <w:sz w:val="28"/>
          <w:szCs w:val="28"/>
        </w:rPr>
        <w:t xml:space="preserve">постановлением </w:t>
      </w:r>
      <w:r w:rsidRPr="00D92121">
        <w:rPr>
          <w:rFonts w:ascii="Times New Roman" w:hAnsi="Times New Roman" w:cs="Times New Roman"/>
          <w:sz w:val="28"/>
          <w:szCs w:val="28"/>
        </w:rPr>
        <w:t xml:space="preserve">администрации города Твери. </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proofErr w:type="gramStart"/>
      <w:r w:rsidRPr="00D92121">
        <w:rPr>
          <w:rFonts w:ascii="Times New Roman" w:hAnsi="Times New Roman" w:cs="Times New Roman"/>
          <w:sz w:val="28"/>
          <w:szCs w:val="28"/>
        </w:rPr>
        <w:t xml:space="preserve">Сформированные в автоматизированной информационной системе «WEB-Торги-КС» планы-графики заказчиков подлежат проверке Уполномоченным Учреждением в части выбора способа определения поставщика (подрядчика, исполнителя), планируемых сроков размещения извещения об осуществлении закупки, необходимости установления национального режима в соответствии со </w:t>
      </w:r>
      <w:hyperlink r:id="rId40" w:history="1">
        <w:r w:rsidRPr="00D92121">
          <w:rPr>
            <w:rFonts w:ascii="Times New Roman" w:hAnsi="Times New Roman" w:cs="Times New Roman"/>
            <w:sz w:val="28"/>
            <w:szCs w:val="28"/>
          </w:rPr>
          <w:t>статьей 14</w:t>
        </w:r>
      </w:hyperlink>
      <w:r w:rsidRPr="00D92121">
        <w:rPr>
          <w:rFonts w:ascii="Times New Roman" w:hAnsi="Times New Roman" w:cs="Times New Roman"/>
          <w:sz w:val="28"/>
          <w:szCs w:val="28"/>
        </w:rPr>
        <w:t xml:space="preserve"> Закона № 44-ФЗ, преимуществ в соответствии со </w:t>
      </w:r>
      <w:hyperlink r:id="rId41" w:history="1">
        <w:r w:rsidRPr="00D92121">
          <w:rPr>
            <w:rFonts w:ascii="Times New Roman" w:hAnsi="Times New Roman" w:cs="Times New Roman"/>
            <w:sz w:val="28"/>
            <w:szCs w:val="28"/>
          </w:rPr>
          <w:t>статьями 28</w:t>
        </w:r>
      </w:hyperlink>
      <w:r w:rsidRPr="00D92121">
        <w:rPr>
          <w:rFonts w:ascii="Times New Roman" w:hAnsi="Times New Roman" w:cs="Times New Roman"/>
          <w:sz w:val="28"/>
          <w:szCs w:val="28"/>
        </w:rPr>
        <w:t xml:space="preserve">, </w:t>
      </w:r>
      <w:hyperlink r:id="rId42" w:history="1">
        <w:r w:rsidRPr="00D92121">
          <w:rPr>
            <w:rFonts w:ascii="Times New Roman" w:hAnsi="Times New Roman" w:cs="Times New Roman"/>
            <w:sz w:val="28"/>
            <w:szCs w:val="28"/>
          </w:rPr>
          <w:t>29</w:t>
        </w:r>
      </w:hyperlink>
      <w:r w:rsidRPr="00D92121">
        <w:rPr>
          <w:rFonts w:ascii="Times New Roman" w:hAnsi="Times New Roman" w:cs="Times New Roman"/>
          <w:sz w:val="28"/>
          <w:szCs w:val="28"/>
        </w:rPr>
        <w:t xml:space="preserve">, </w:t>
      </w:r>
      <w:hyperlink r:id="rId43" w:history="1">
        <w:r w:rsidRPr="00D92121">
          <w:rPr>
            <w:rFonts w:ascii="Times New Roman" w:hAnsi="Times New Roman" w:cs="Times New Roman"/>
            <w:sz w:val="28"/>
            <w:szCs w:val="28"/>
          </w:rPr>
          <w:t>30</w:t>
        </w:r>
      </w:hyperlink>
      <w:r w:rsidRPr="00D92121">
        <w:rPr>
          <w:rFonts w:ascii="Times New Roman" w:hAnsi="Times New Roman" w:cs="Times New Roman"/>
          <w:sz w:val="28"/>
          <w:szCs w:val="28"/>
        </w:rPr>
        <w:t xml:space="preserve"> Закона № 44-ФЗ, размера обеспечения заявки, размера обеспечения исполнения контракта, а также обоснованности установления требований</w:t>
      </w:r>
      <w:proofErr w:type="gramEnd"/>
      <w:r w:rsidRPr="00D92121">
        <w:rPr>
          <w:rFonts w:ascii="Times New Roman" w:hAnsi="Times New Roman" w:cs="Times New Roman"/>
          <w:sz w:val="28"/>
          <w:szCs w:val="28"/>
        </w:rPr>
        <w:t xml:space="preserve"> по банковскому сопровождению контракта, обязательному общественному обсуждению закупки, наличию дополнительных требований к участникам закупки.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Сформированные планы-графики представляются на проверку в Уполномоченное Учреждение не позднее </w:t>
      </w:r>
      <w:r w:rsidR="0003716D">
        <w:rPr>
          <w:rFonts w:ascii="Times New Roman" w:hAnsi="Times New Roman" w:cs="Times New Roman"/>
          <w:sz w:val="28"/>
          <w:szCs w:val="28"/>
        </w:rPr>
        <w:t>5 (</w:t>
      </w:r>
      <w:r w:rsidRPr="00D92121">
        <w:rPr>
          <w:rFonts w:ascii="Times New Roman" w:hAnsi="Times New Roman" w:cs="Times New Roman"/>
          <w:sz w:val="28"/>
          <w:szCs w:val="28"/>
        </w:rPr>
        <w:t>пяти</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рабочих дней:</w:t>
      </w:r>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 xml:space="preserve">а) муниципальными органами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w:t>
      </w:r>
      <w:hyperlink r:id="rId44" w:history="1">
        <w:r w:rsidRPr="00D92121">
          <w:rPr>
            <w:rFonts w:ascii="Times New Roman" w:hAnsi="Times New Roman" w:cs="Times New Roman"/>
            <w:sz w:val="28"/>
            <w:szCs w:val="28"/>
          </w:rPr>
          <w:t>законодательством</w:t>
        </w:r>
      </w:hyperlink>
      <w:r w:rsidRPr="00D92121">
        <w:rPr>
          <w:rFonts w:ascii="Times New Roman" w:hAnsi="Times New Roman" w:cs="Times New Roman"/>
          <w:sz w:val="28"/>
          <w:szCs w:val="28"/>
        </w:rPr>
        <w:t xml:space="preserve"> Российской Федерации;</w:t>
      </w:r>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 xml:space="preserve">б) муниципальными казенными учреждениями - со дня доведения до соответствующего заказчика объема прав в денежном выражении на принятие и (или) исполнение обязательств в соответствии с бюджетным </w:t>
      </w:r>
      <w:hyperlink r:id="rId45" w:history="1">
        <w:r w:rsidRPr="00D92121">
          <w:rPr>
            <w:rFonts w:ascii="Times New Roman" w:hAnsi="Times New Roman" w:cs="Times New Roman"/>
            <w:sz w:val="28"/>
            <w:szCs w:val="28"/>
          </w:rPr>
          <w:t>законодательством</w:t>
        </w:r>
      </w:hyperlink>
      <w:r w:rsidRPr="00D92121">
        <w:rPr>
          <w:rFonts w:ascii="Times New Roman" w:hAnsi="Times New Roman" w:cs="Times New Roman"/>
          <w:sz w:val="28"/>
          <w:szCs w:val="28"/>
        </w:rPr>
        <w:t xml:space="preserve"> Российской Федерации и согласования со структурными подразделениями администрации города Твери, осуществляющими функции и полномочия распорядителя бюджетных средств;</w:t>
      </w:r>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в) муниципальными бюджетными учреждениями - со дня утверждения плана финансово-хозяйственной деятельности и согласования со структурными подразделениями администрации города Твери, осуществляющими функции и полномочия учредителя.</w:t>
      </w:r>
    </w:p>
    <w:p w:rsidR="00BA15B9" w:rsidRPr="00D92121" w:rsidRDefault="00BA15B9" w:rsidP="00BA15B9">
      <w:pPr>
        <w:pStyle w:val="ConsPlusNormal"/>
        <w:ind w:firstLine="539"/>
        <w:jc w:val="both"/>
        <w:rPr>
          <w:rFonts w:ascii="Times New Roman" w:hAnsi="Times New Roman" w:cs="Times New Roman"/>
          <w:sz w:val="28"/>
          <w:szCs w:val="28"/>
        </w:rPr>
      </w:pPr>
      <w:r w:rsidRPr="00D92121">
        <w:rPr>
          <w:rFonts w:ascii="Times New Roman" w:hAnsi="Times New Roman" w:cs="Times New Roman"/>
          <w:sz w:val="28"/>
          <w:szCs w:val="28"/>
        </w:rPr>
        <w:t>Срок проверки в Уполномоченном Учреждении не может превышать</w:t>
      </w:r>
      <w:r w:rsidR="0003716D">
        <w:rPr>
          <w:rFonts w:ascii="Times New Roman" w:hAnsi="Times New Roman" w:cs="Times New Roman"/>
          <w:sz w:val="28"/>
          <w:szCs w:val="28"/>
        </w:rPr>
        <w:t xml:space="preserve"> 3(</w:t>
      </w:r>
      <w:r w:rsidRPr="00D92121">
        <w:rPr>
          <w:rFonts w:ascii="Times New Roman" w:hAnsi="Times New Roman" w:cs="Times New Roman"/>
          <w:sz w:val="28"/>
          <w:szCs w:val="28"/>
        </w:rPr>
        <w:t>трех</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рабочих дней со дня представления планов-графиков.</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При наличии замечаний Уполномоченное Учреждение возвращает заказчику план-график на доработку с обоснованием причин возврата. При этом заказчик обязан в срок не позднее </w:t>
      </w:r>
      <w:r w:rsidR="0003716D">
        <w:rPr>
          <w:rFonts w:ascii="Times New Roman" w:hAnsi="Times New Roman" w:cs="Times New Roman"/>
          <w:sz w:val="28"/>
          <w:szCs w:val="28"/>
        </w:rPr>
        <w:t>1 (</w:t>
      </w:r>
      <w:r w:rsidRPr="00D92121">
        <w:rPr>
          <w:rFonts w:ascii="Times New Roman" w:hAnsi="Times New Roman" w:cs="Times New Roman"/>
          <w:sz w:val="28"/>
          <w:szCs w:val="28"/>
        </w:rPr>
        <w:t>одного</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рабочего дня представить в Уполномоченное Учреждение доработанный с учетом замечаний план-график.</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Проверенные Уполномоченным Учреждением планы-графики подлежат утверждению заказчиками.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Сформированные в автоматизированной информационной системе «WEB-Торги-КС» и проверенные планы-графики утверждаются и размещаются (публикуются) заказчиками в единой информационной системе в структурированном виде в порядке, установленном действующим законодательством Российской Федерации.</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 xml:space="preserve">В целях надлежащей организации процесса закупок и процесса планирования Уполномоченное Учреждение ежемесячно формирует на печатном носителе сводный план-график на предстоящий месяц и не позднее 28 числа текущего месяца представляет сводный план-график на согласование Главе города Твери и заместителям Главы администрации города Твери, координирующим и контролирующим соответствующих заказчиков. Сводный план-график на январь формируется Уполномоченным Учреждением в течение </w:t>
      </w:r>
      <w:r w:rsidR="0003716D">
        <w:rPr>
          <w:rFonts w:ascii="Times New Roman" w:hAnsi="Times New Roman" w:cs="Times New Roman"/>
          <w:sz w:val="28"/>
          <w:szCs w:val="28"/>
        </w:rPr>
        <w:t>3 (</w:t>
      </w:r>
      <w:r w:rsidR="004F653E">
        <w:rPr>
          <w:rFonts w:ascii="Times New Roman" w:hAnsi="Times New Roman" w:cs="Times New Roman"/>
          <w:sz w:val="28"/>
          <w:szCs w:val="28"/>
        </w:rPr>
        <w:t>трех</w:t>
      </w:r>
      <w:r w:rsidR="0003716D">
        <w:rPr>
          <w:rFonts w:ascii="Times New Roman" w:hAnsi="Times New Roman" w:cs="Times New Roman"/>
          <w:sz w:val="28"/>
          <w:szCs w:val="28"/>
        </w:rPr>
        <w:t>)</w:t>
      </w:r>
      <w:r w:rsidRPr="00D92121">
        <w:rPr>
          <w:rFonts w:ascii="Times New Roman" w:hAnsi="Times New Roman" w:cs="Times New Roman"/>
          <w:sz w:val="28"/>
          <w:szCs w:val="28"/>
        </w:rPr>
        <w:t xml:space="preserve"> рабочих дней после утверждения и размещения в едино</w:t>
      </w:r>
      <w:r w:rsidR="00C66296">
        <w:rPr>
          <w:rFonts w:ascii="Times New Roman" w:hAnsi="Times New Roman" w:cs="Times New Roman"/>
          <w:sz w:val="28"/>
          <w:szCs w:val="28"/>
        </w:rPr>
        <w:t>й информационной системе планов-</w:t>
      </w:r>
      <w:r w:rsidRPr="00D92121">
        <w:rPr>
          <w:rFonts w:ascii="Times New Roman" w:hAnsi="Times New Roman" w:cs="Times New Roman"/>
          <w:sz w:val="28"/>
          <w:szCs w:val="28"/>
        </w:rPr>
        <w:t>графиков всех заказчиков на соответствующий год.</w:t>
      </w:r>
    </w:p>
    <w:p w:rsidR="00BA15B9" w:rsidRPr="00D92121" w:rsidRDefault="00BA15B9" w:rsidP="00BA15B9">
      <w:pPr>
        <w:pStyle w:val="ConsPlusNormal"/>
        <w:numPr>
          <w:ilvl w:val="1"/>
          <w:numId w:val="1"/>
        </w:numPr>
        <w:tabs>
          <w:tab w:val="left" w:pos="1134"/>
        </w:tabs>
        <w:ind w:left="0" w:firstLine="567"/>
        <w:jc w:val="both"/>
        <w:rPr>
          <w:rFonts w:ascii="Times New Roman" w:hAnsi="Times New Roman" w:cs="Times New Roman"/>
          <w:sz w:val="28"/>
          <w:szCs w:val="28"/>
        </w:rPr>
      </w:pPr>
      <w:r w:rsidRPr="00D92121">
        <w:rPr>
          <w:rFonts w:ascii="Times New Roman" w:hAnsi="Times New Roman" w:cs="Times New Roman"/>
          <w:sz w:val="28"/>
          <w:szCs w:val="28"/>
        </w:rPr>
        <w:t>Изменения в утвержденные планы-графики формируются в порядке, установленном настоящим разделом, и размещаются заказчиками в единой информационной системе в сроки, установленные действующим законодательством Российской Федерации.</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Внесение изменений в планы-графики на предстоящий месяц осуществляется заказчиками не позднее 25 числа текущего месяца.</w:t>
      </w:r>
    </w:p>
    <w:p w:rsidR="00BA15B9" w:rsidRPr="00D92121" w:rsidRDefault="004F653E" w:rsidP="00BA15B9">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15B9" w:rsidRPr="00D92121">
        <w:rPr>
          <w:rFonts w:ascii="Times New Roman" w:hAnsi="Times New Roman" w:cs="Times New Roman"/>
          <w:sz w:val="28"/>
          <w:szCs w:val="28"/>
        </w:rPr>
        <w:t xml:space="preserve">Проверка поступивших изменений в планы-графики осуществляется Уполномоченным Учреждением в течение </w:t>
      </w:r>
      <w:r w:rsidR="0003716D">
        <w:rPr>
          <w:rFonts w:ascii="Times New Roman" w:hAnsi="Times New Roman" w:cs="Times New Roman"/>
          <w:sz w:val="28"/>
          <w:szCs w:val="28"/>
        </w:rPr>
        <w:t>2</w:t>
      </w:r>
      <w:r w:rsidR="00A77285">
        <w:rPr>
          <w:rFonts w:ascii="Times New Roman" w:hAnsi="Times New Roman" w:cs="Times New Roman"/>
          <w:sz w:val="28"/>
          <w:szCs w:val="28"/>
        </w:rPr>
        <w:t xml:space="preserve"> </w:t>
      </w:r>
      <w:r w:rsidR="0003716D">
        <w:rPr>
          <w:rFonts w:ascii="Times New Roman" w:hAnsi="Times New Roman" w:cs="Times New Roman"/>
          <w:sz w:val="28"/>
          <w:szCs w:val="28"/>
        </w:rPr>
        <w:t>(</w:t>
      </w:r>
      <w:r>
        <w:rPr>
          <w:rFonts w:ascii="Times New Roman" w:hAnsi="Times New Roman" w:cs="Times New Roman"/>
          <w:sz w:val="28"/>
          <w:szCs w:val="28"/>
        </w:rPr>
        <w:t>двух</w:t>
      </w:r>
      <w:r w:rsidR="0003716D">
        <w:rPr>
          <w:rFonts w:ascii="Times New Roman" w:hAnsi="Times New Roman" w:cs="Times New Roman"/>
          <w:sz w:val="28"/>
          <w:szCs w:val="28"/>
        </w:rPr>
        <w:t>)</w:t>
      </w:r>
      <w:r w:rsidR="00BA15B9" w:rsidRPr="00D92121">
        <w:rPr>
          <w:rFonts w:ascii="Times New Roman" w:hAnsi="Times New Roman" w:cs="Times New Roman"/>
          <w:sz w:val="28"/>
          <w:szCs w:val="28"/>
        </w:rPr>
        <w:t xml:space="preserve"> рабочих дней с даты их поступления.</w:t>
      </w:r>
    </w:p>
    <w:p w:rsidR="00BA15B9" w:rsidRPr="00D92121" w:rsidRDefault="00BA15B9" w:rsidP="00BA15B9">
      <w:pPr>
        <w:pStyle w:val="ConsPlusNormal"/>
        <w:tabs>
          <w:tab w:val="left" w:pos="1134"/>
        </w:tabs>
        <w:jc w:val="both"/>
        <w:rPr>
          <w:rFonts w:ascii="Times New Roman" w:hAnsi="Times New Roman" w:cs="Times New Roman"/>
          <w:sz w:val="28"/>
          <w:szCs w:val="28"/>
        </w:rPr>
      </w:pPr>
    </w:p>
    <w:p w:rsidR="00BA15B9" w:rsidRPr="00D92121" w:rsidRDefault="00BA15B9" w:rsidP="00BA15B9">
      <w:pPr>
        <w:pStyle w:val="ConsPlusNormal"/>
        <w:tabs>
          <w:tab w:val="left" w:pos="1134"/>
        </w:tabs>
        <w:jc w:val="both"/>
        <w:rPr>
          <w:rFonts w:ascii="Times New Roman" w:hAnsi="Times New Roman" w:cs="Times New Roman"/>
          <w:sz w:val="28"/>
          <w:szCs w:val="28"/>
        </w:rPr>
      </w:pPr>
    </w:p>
    <w:p w:rsidR="00BA15B9" w:rsidRPr="005150FA" w:rsidRDefault="0058170E" w:rsidP="00BA15B9">
      <w:pPr>
        <w:pStyle w:val="a5"/>
        <w:autoSpaceDE w:val="0"/>
        <w:autoSpaceDN w:val="0"/>
        <w:adjustRightInd w:val="0"/>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00BA15B9" w:rsidRPr="005150FA">
        <w:rPr>
          <w:rFonts w:ascii="Times New Roman" w:hAnsi="Times New Roman" w:cs="Times New Roman"/>
          <w:sz w:val="28"/>
          <w:szCs w:val="28"/>
        </w:rPr>
        <w:t>ачальник</w:t>
      </w:r>
      <w:r>
        <w:rPr>
          <w:rFonts w:ascii="Times New Roman" w:hAnsi="Times New Roman" w:cs="Times New Roman"/>
          <w:sz w:val="28"/>
          <w:szCs w:val="28"/>
        </w:rPr>
        <w:t>а</w:t>
      </w:r>
      <w:r w:rsidR="00BA15B9" w:rsidRPr="005150FA">
        <w:rPr>
          <w:rFonts w:ascii="Times New Roman" w:hAnsi="Times New Roman" w:cs="Times New Roman"/>
          <w:sz w:val="28"/>
          <w:szCs w:val="28"/>
        </w:rPr>
        <w:t xml:space="preserve"> правового управления</w:t>
      </w:r>
    </w:p>
    <w:p w:rsidR="00BA15B9" w:rsidRDefault="00BA15B9" w:rsidP="00AB4975">
      <w:pPr>
        <w:pStyle w:val="a5"/>
        <w:tabs>
          <w:tab w:val="left" w:pos="8364"/>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cs="Times New Roman"/>
          <w:sz w:val="28"/>
          <w:szCs w:val="28"/>
        </w:rPr>
        <w:t xml:space="preserve">администрации города Твери                                                            </w:t>
      </w:r>
      <w:r w:rsidR="0058170E">
        <w:rPr>
          <w:rFonts w:ascii="Times New Roman" w:hAnsi="Times New Roman" w:cs="Times New Roman"/>
          <w:sz w:val="28"/>
          <w:szCs w:val="28"/>
        </w:rPr>
        <w:t>А.А. Воронцова</w:t>
      </w:r>
    </w:p>
    <w:p w:rsidR="007C1573" w:rsidRDefault="007C1573">
      <w:pPr>
        <w:rPr>
          <w:rFonts w:ascii="Times New Roman" w:hAnsi="Times New Roman" w:cs="Times New Roman"/>
          <w:sz w:val="28"/>
          <w:szCs w:val="28"/>
        </w:rPr>
        <w:sectPr w:rsidR="007C1573" w:rsidSect="00F17185">
          <w:headerReference w:type="default" r:id="rId46"/>
          <w:footerReference w:type="default" r:id="rId47"/>
          <w:pgSz w:w="11906" w:h="16838"/>
          <w:pgMar w:top="710" w:right="851" w:bottom="1134" w:left="1418" w:header="426" w:footer="557" w:gutter="0"/>
          <w:pgNumType w:start="1"/>
          <w:cols w:space="708"/>
          <w:docGrid w:linePitch="360"/>
        </w:sectPr>
      </w:pPr>
    </w:p>
    <w:p w:rsidR="00BA15B9" w:rsidRDefault="00BA15B9" w:rsidP="00BA15B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BA15B9" w:rsidRDefault="00BA15B9" w:rsidP="00BA15B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BA15B9" w:rsidRDefault="00BA15B9" w:rsidP="00BA15B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города Твери</w:t>
      </w:r>
    </w:p>
    <w:p w:rsidR="00BA15B9" w:rsidRDefault="00BA15B9" w:rsidP="00BA15B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 2018  № ____</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Pr="006C5F66" w:rsidRDefault="00BA15B9" w:rsidP="00BA15B9">
      <w:pPr>
        <w:autoSpaceDE w:val="0"/>
        <w:autoSpaceDN w:val="0"/>
        <w:adjustRightInd w:val="0"/>
        <w:spacing w:after="0" w:line="240" w:lineRule="auto"/>
        <w:jc w:val="center"/>
        <w:rPr>
          <w:rFonts w:ascii="Times New Roman" w:hAnsi="Times New Roman" w:cs="Times New Roman"/>
          <w:b/>
          <w:sz w:val="28"/>
          <w:szCs w:val="28"/>
        </w:rPr>
      </w:pPr>
      <w:r w:rsidRPr="006C5F66">
        <w:rPr>
          <w:rFonts w:ascii="Times New Roman" w:hAnsi="Times New Roman" w:cs="Times New Roman"/>
          <w:b/>
          <w:sz w:val="28"/>
          <w:szCs w:val="28"/>
        </w:rPr>
        <w:t>ПОЛОЖЕНИЕ</w:t>
      </w:r>
    </w:p>
    <w:p w:rsidR="00BA15B9" w:rsidRPr="006C5F66" w:rsidRDefault="00BA15B9" w:rsidP="00BA15B9">
      <w:pPr>
        <w:autoSpaceDE w:val="0"/>
        <w:autoSpaceDN w:val="0"/>
        <w:adjustRightInd w:val="0"/>
        <w:spacing w:after="0" w:line="240" w:lineRule="auto"/>
        <w:jc w:val="center"/>
        <w:rPr>
          <w:rFonts w:ascii="Times New Roman" w:hAnsi="Times New Roman" w:cs="Times New Roman"/>
          <w:b/>
          <w:sz w:val="28"/>
          <w:szCs w:val="28"/>
        </w:rPr>
      </w:pPr>
      <w:r w:rsidRPr="006C5F66">
        <w:rPr>
          <w:rFonts w:ascii="Times New Roman" w:hAnsi="Times New Roman" w:cs="Times New Roman"/>
          <w:b/>
          <w:sz w:val="28"/>
          <w:szCs w:val="28"/>
        </w:rPr>
        <w:t xml:space="preserve">о </w:t>
      </w:r>
      <w:r w:rsidR="004F653E" w:rsidRPr="006C5F66">
        <w:rPr>
          <w:rFonts w:ascii="Times New Roman" w:hAnsi="Times New Roman" w:cs="Times New Roman"/>
          <w:b/>
          <w:sz w:val="28"/>
          <w:szCs w:val="28"/>
        </w:rPr>
        <w:t xml:space="preserve">комиссии </w:t>
      </w:r>
      <w:r w:rsidRPr="006C5F66">
        <w:rPr>
          <w:rFonts w:ascii="Times New Roman" w:hAnsi="Times New Roman" w:cs="Times New Roman"/>
          <w:b/>
          <w:sz w:val="28"/>
          <w:szCs w:val="28"/>
        </w:rPr>
        <w:t>по осуществлению закупок товаров, работ, услуг</w:t>
      </w:r>
    </w:p>
    <w:p w:rsidR="00BA15B9" w:rsidRPr="006C5F66" w:rsidRDefault="00BA15B9" w:rsidP="00BA15B9">
      <w:pPr>
        <w:autoSpaceDE w:val="0"/>
        <w:autoSpaceDN w:val="0"/>
        <w:adjustRightInd w:val="0"/>
        <w:spacing w:after="0" w:line="240" w:lineRule="auto"/>
        <w:jc w:val="center"/>
        <w:rPr>
          <w:rFonts w:ascii="Times New Roman" w:hAnsi="Times New Roman" w:cs="Times New Roman"/>
          <w:b/>
          <w:sz w:val="28"/>
          <w:szCs w:val="28"/>
        </w:rPr>
      </w:pPr>
      <w:r w:rsidRPr="006C5F66">
        <w:rPr>
          <w:rFonts w:ascii="Times New Roman" w:hAnsi="Times New Roman" w:cs="Times New Roman"/>
          <w:b/>
          <w:sz w:val="28"/>
          <w:szCs w:val="28"/>
        </w:rPr>
        <w:t>для нужд заказчиков города Твери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Настоящее Положение о </w:t>
      </w:r>
      <w:r w:rsidR="004F653E">
        <w:rPr>
          <w:rFonts w:ascii="Times New Roman" w:hAnsi="Times New Roman" w:cs="Times New Roman"/>
          <w:sz w:val="28"/>
          <w:szCs w:val="28"/>
        </w:rPr>
        <w:t xml:space="preserve">комиссии </w:t>
      </w:r>
      <w:r>
        <w:rPr>
          <w:rFonts w:ascii="Times New Roman" w:hAnsi="Times New Roman" w:cs="Times New Roman"/>
          <w:sz w:val="28"/>
          <w:szCs w:val="28"/>
        </w:rPr>
        <w:t xml:space="preserve">по осуществлению закупок товаров, работ, услуг для нужд муниципальных заказчиков города Твери, а также для муниципальных бюджетных учреждений города Твери, осуществляющих закупки (далее - заказчики), определяет понятие, цели и задачи создания, порядок формирования, функции и </w:t>
      </w:r>
      <w:r w:rsidR="00C53762">
        <w:rPr>
          <w:rFonts w:ascii="Times New Roman" w:hAnsi="Times New Roman" w:cs="Times New Roman"/>
          <w:sz w:val="28"/>
          <w:szCs w:val="28"/>
        </w:rPr>
        <w:t xml:space="preserve">общий </w:t>
      </w:r>
      <w:r>
        <w:rPr>
          <w:rFonts w:ascii="Times New Roman" w:hAnsi="Times New Roman" w:cs="Times New Roman"/>
          <w:sz w:val="28"/>
          <w:szCs w:val="28"/>
        </w:rPr>
        <w:t>порядок работы комиссий по осуществлению закупок товаров, работ, услуг для нужд заказчиков города Твери (далее - Комиссия) при осуществлении закупок путем проведения</w:t>
      </w:r>
      <w:proofErr w:type="gramEnd"/>
      <w:r>
        <w:rPr>
          <w:rFonts w:ascii="Times New Roman" w:hAnsi="Times New Roman" w:cs="Times New Roman"/>
          <w:sz w:val="28"/>
          <w:szCs w:val="28"/>
        </w:rPr>
        <w:t xml:space="preserve"> конкурсов, аукционов, запросов котировок, запросов предложений, а также определяет права, обязанности и ответственность членов Комиссии.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2. Правовое регулирование</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C5376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Комиссия в своей деятельности руководствуется законодательством Российской Федерации, в том числе Федеральным </w:t>
      </w:r>
      <w:hyperlink r:id="rId48" w:history="1">
        <w:r w:rsidRPr="00D60157">
          <w:rPr>
            <w:rFonts w:ascii="Times New Roman" w:hAnsi="Times New Roman" w:cs="Times New Roman"/>
            <w:sz w:val="28"/>
            <w:szCs w:val="28"/>
          </w:rPr>
          <w:t>законом</w:t>
        </w:r>
      </w:hyperlink>
      <w:r>
        <w:rPr>
          <w:rFonts w:ascii="Times New Roman" w:hAnsi="Times New Roman" w:cs="Times New Roman"/>
          <w:sz w:val="28"/>
          <w:szCs w:val="28"/>
        </w:rPr>
        <w:t xml:space="preserve"> от </w:t>
      </w:r>
      <w:r w:rsidR="00C53762">
        <w:rPr>
          <w:rFonts w:ascii="Times New Roman" w:hAnsi="Times New Roman" w:cs="Times New Roman"/>
          <w:sz w:val="28"/>
          <w:szCs w:val="28"/>
        </w:rPr>
        <w:t>0</w:t>
      </w:r>
      <w:r>
        <w:rPr>
          <w:rFonts w:ascii="Times New Roman" w:hAnsi="Times New Roman" w:cs="Times New Roman"/>
          <w:sz w:val="28"/>
          <w:szCs w:val="28"/>
        </w:rPr>
        <w:t>5</w:t>
      </w:r>
      <w:r w:rsidR="00C53762">
        <w:rPr>
          <w:rFonts w:ascii="Times New Roman" w:hAnsi="Times New Roman" w:cs="Times New Roman"/>
          <w:sz w:val="28"/>
          <w:szCs w:val="28"/>
        </w:rPr>
        <w:t>.04.</w:t>
      </w:r>
      <w:r>
        <w:rPr>
          <w:rFonts w:ascii="Times New Roman" w:hAnsi="Times New Roman" w:cs="Times New Roman"/>
          <w:sz w:val="28"/>
          <w:szCs w:val="28"/>
        </w:rPr>
        <w:t xml:space="preserve">2013 </w:t>
      </w:r>
      <w:r w:rsidR="00C53762">
        <w:rPr>
          <w:rFonts w:ascii="Times New Roman" w:hAnsi="Times New Roman" w:cs="Times New Roman"/>
          <w:sz w:val="28"/>
          <w:szCs w:val="28"/>
        </w:rPr>
        <w:t xml:space="preserve">        </w:t>
      </w:r>
      <w:r w:rsidR="00C66296">
        <w:rPr>
          <w:rFonts w:ascii="Times New Roman" w:hAnsi="Times New Roman" w:cs="Times New Roman"/>
          <w:sz w:val="28"/>
          <w:szCs w:val="28"/>
        </w:rPr>
        <w:t>№</w:t>
      </w:r>
      <w:r>
        <w:rPr>
          <w:rFonts w:ascii="Times New Roman" w:hAnsi="Times New Roman" w:cs="Times New Roman"/>
          <w:sz w:val="28"/>
          <w:szCs w:val="28"/>
        </w:rPr>
        <w:t xml:space="preserve"> 44-ФЗ </w:t>
      </w:r>
      <w:r w:rsidR="00C66296">
        <w:rPr>
          <w:rFonts w:ascii="Times New Roman" w:hAnsi="Times New Roman" w:cs="Times New Roman"/>
          <w:sz w:val="28"/>
          <w:szCs w:val="28"/>
        </w:rPr>
        <w:t>«</w:t>
      </w:r>
      <w:r>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66296">
        <w:rPr>
          <w:rFonts w:ascii="Times New Roman" w:hAnsi="Times New Roman" w:cs="Times New Roman"/>
          <w:sz w:val="28"/>
          <w:szCs w:val="28"/>
        </w:rPr>
        <w:t>»</w:t>
      </w:r>
      <w:r>
        <w:rPr>
          <w:rFonts w:ascii="Times New Roman" w:hAnsi="Times New Roman" w:cs="Times New Roman"/>
          <w:sz w:val="28"/>
          <w:szCs w:val="28"/>
        </w:rPr>
        <w:t xml:space="preserve"> (далее - Закон </w:t>
      </w:r>
      <w:r w:rsidR="00C66296">
        <w:rPr>
          <w:rFonts w:ascii="Times New Roman" w:hAnsi="Times New Roman" w:cs="Times New Roman"/>
          <w:sz w:val="28"/>
          <w:szCs w:val="28"/>
        </w:rPr>
        <w:t xml:space="preserve">      №</w:t>
      </w:r>
      <w:r>
        <w:rPr>
          <w:rFonts w:ascii="Times New Roman" w:hAnsi="Times New Roman" w:cs="Times New Roman"/>
          <w:sz w:val="28"/>
          <w:szCs w:val="28"/>
        </w:rPr>
        <w:t xml:space="preserve"> 44-ФЗ), иными федеральными законами, нормативными правовыми актами Российской Федерации, Тверской области и города Твери, регулирующими сферу закупок товаров, работ, услуг для обеспечения муниципальных нужд (далее - законодательство Российской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Федерации о контрактной системе в сфере закупок), а также настоящим Положением.</w:t>
      </w:r>
      <w:proofErr w:type="gramEnd"/>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Цели и задачи Комиссии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bookmarkStart w:id="6" w:name="Par19"/>
      <w:bookmarkEnd w:id="6"/>
      <w:r>
        <w:rPr>
          <w:rFonts w:ascii="Times New Roman" w:hAnsi="Times New Roman" w:cs="Times New Roman"/>
          <w:sz w:val="28"/>
          <w:szCs w:val="28"/>
        </w:rPr>
        <w:t>3.1. Комиссия создается в целях:</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Вскрытия конвертов с заявками и открытия доступа к поданным в форме электронных документов заявкам, рассмотрения и оценки заявок с целью подведения итогов и определения победителей при определении поставщика (подрядчика, исполнителя) в ходе осуществления закупки товаров (работ, услуг) для нужд заказчиков путем проведения конкурсов.</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 Рассмотрения заявок, подведения итогов и определения победителей при определении поставщика (подрядчика, исполнителя) в ходе осуществления закупки товаров (работ, услуг) для нужд заказчиков путем проведения аукционов в электронной форме (далее - аукцион).</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3.1.3. Вскрытия конвертов с заявками, открытия доступа к поданным в форме электронных документов заявкам, рассмотрения, оценки заявок и определения победителей при определении поставщика (подрядчика, исполнителя) в ходе осуществления закупки товаров (работ, услуг) для нужд заказчиков путем проведения запроса котировок.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 Вскрытия конвертов с заявками, окончательными предложениями, открытия доступа к поданным в форме электронных документов заявкам, окончательным предложениям, рассмотрения, оценки заявок, окончательных предложений и определения победителей при определении поставщика (подрядчика, исполнителя) в ходе осуществления закупки товаров (работ, услуг) для нужд заказчиков путем проведения запроса предложений.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Исходя из целей деятельности Комиссии, определенных в </w:t>
      </w:r>
      <w:hyperlink w:anchor="Par19" w:history="1">
        <w:r w:rsidRPr="00D60157">
          <w:rPr>
            <w:rFonts w:ascii="Times New Roman" w:hAnsi="Times New Roman" w:cs="Times New Roman"/>
            <w:sz w:val="28"/>
            <w:szCs w:val="28"/>
          </w:rPr>
          <w:t>пункте 3.1</w:t>
        </w:r>
      </w:hyperlink>
      <w:r>
        <w:rPr>
          <w:rFonts w:ascii="Times New Roman" w:hAnsi="Times New Roman" w:cs="Times New Roman"/>
          <w:sz w:val="28"/>
          <w:szCs w:val="28"/>
        </w:rPr>
        <w:t xml:space="preserve"> настоящего Положения, в задачи Комиссии входит:</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 обеспечение объективности при рассмотрении и оценке заявок на участие в конкурсах, при рассмотрении заявок и подведении итогов аукционов, при рассмотрении и оценке котировочных заявок и заявок на участие в запросе предложений;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 обеспечение эффективного </w:t>
      </w:r>
      <w:proofErr w:type="gramStart"/>
      <w:r>
        <w:rPr>
          <w:rFonts w:ascii="Times New Roman" w:hAnsi="Times New Roman" w:cs="Times New Roman"/>
          <w:sz w:val="28"/>
          <w:szCs w:val="28"/>
        </w:rPr>
        <w:t>использования средств бюджета города Твери</w:t>
      </w:r>
      <w:proofErr w:type="gramEnd"/>
      <w:r>
        <w:rPr>
          <w:rFonts w:ascii="Times New Roman" w:hAnsi="Times New Roman" w:cs="Times New Roman"/>
          <w:sz w:val="28"/>
          <w:szCs w:val="28"/>
        </w:rPr>
        <w:t xml:space="preserve"> и иных денежных средств, используемых в качестве источника финансирования при осуществлении закупок;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 обеспечение открытости и прозрачности при определении поставщиков (подрядчиков, исполнителей);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3.2.4. создание равных условий для всех участников закупок в целях обеспечения конкуренции;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 предотвращение коррупции и других злоупотреблений при отборе поставщиков (подрядчиков, исполнителей).</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4. Порядок формирования Комиссии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Комиссия является коллегиальным органом и создается до начала проведения каждой закупки. При проведении конкурса создается конкурсная комиссия,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 аукционная комиссия, при проведении запроса котировок - котировочная комиссия, при проведении запроса предложений - комиссия по рассмотрению заявок на участие в запросе предложений.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Персональный состав Комиссии утверждается приказом муниципального казенного учреждения «Центр организации торгов» (далее – Уполномоченное Учреждение).</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Число членов конкурсной и аукционной комиссии должно быть не менее чем пять человек. Число членов комиссии по запросу котировок и запросу предложений должно быть не менее трех человек. В состав Комиссии входят: председатель Комиссии, заместитель председателя Комиссии, члены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 В состав Комиссии должны быть включены преимущественно лица, прошедшие профессиональную переподготовку или повышение квалификации </w:t>
      </w:r>
      <w:r>
        <w:rPr>
          <w:rFonts w:ascii="Times New Roman" w:hAnsi="Times New Roman" w:cs="Times New Roman"/>
          <w:sz w:val="28"/>
          <w:szCs w:val="28"/>
        </w:rPr>
        <w:lastRenderedPageBreak/>
        <w:t>в сфере закупок, а также лица, обладающие специальными знаниями, относящимися к объекту закупки.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bookmarkStart w:id="7" w:name="Par37"/>
      <w:bookmarkEnd w:id="7"/>
      <w:r>
        <w:rPr>
          <w:rFonts w:ascii="Times New Roman" w:hAnsi="Times New Roman" w:cs="Times New Roman"/>
          <w:sz w:val="28"/>
          <w:szCs w:val="28"/>
        </w:rPr>
        <w:t xml:space="preserve">4.5. </w:t>
      </w:r>
      <w:proofErr w:type="gramStart"/>
      <w:r>
        <w:rPr>
          <w:rFonts w:ascii="Times New Roman" w:hAnsi="Times New Roman" w:cs="Times New Roman"/>
          <w:sz w:val="28"/>
          <w:szCs w:val="28"/>
        </w:rPr>
        <w:t>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бабушкой и внуками), полнородными и </w:t>
      </w:r>
      <w:proofErr w:type="spellStart"/>
      <w:r>
        <w:rPr>
          <w:rFonts w:ascii="Times New Roman" w:hAnsi="Times New Roman" w:cs="Times New Roman"/>
          <w:sz w:val="28"/>
          <w:szCs w:val="28"/>
        </w:rPr>
        <w:t>неполнородными</w:t>
      </w:r>
      <w:proofErr w:type="spellEnd"/>
      <w:r>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proofErr w:type="gramStart"/>
      <w:r>
        <w:rPr>
          <w:rFonts w:ascii="Times New Roman" w:hAnsi="Times New Roman" w:cs="Times New Roman"/>
          <w:sz w:val="28"/>
          <w:szCs w:val="28"/>
        </w:rPr>
        <w:t xml:space="preserve">В случае выявления заказчиком или членом Комиссии в составе Комиссии указанных </w:t>
      </w:r>
      <w:r w:rsidR="0003716D">
        <w:rPr>
          <w:rFonts w:ascii="Times New Roman" w:hAnsi="Times New Roman" w:cs="Times New Roman"/>
          <w:sz w:val="28"/>
          <w:szCs w:val="28"/>
        </w:rPr>
        <w:t xml:space="preserve">в </w:t>
      </w:r>
      <w:hyperlink w:anchor="Par37" w:history="1">
        <w:r w:rsidR="0003716D" w:rsidRPr="00D60157">
          <w:rPr>
            <w:rFonts w:ascii="Times New Roman" w:hAnsi="Times New Roman" w:cs="Times New Roman"/>
            <w:sz w:val="28"/>
            <w:szCs w:val="28"/>
          </w:rPr>
          <w:t>пункте 4.5</w:t>
        </w:r>
      </w:hyperlink>
      <w:r w:rsidR="0003716D">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заинтересованных лиц необходимо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w:t>
      </w:r>
      <w:proofErr w:type="gramEnd"/>
      <w:r>
        <w:rPr>
          <w:rFonts w:ascii="Times New Roman" w:hAnsi="Times New Roman" w:cs="Times New Roman"/>
          <w:sz w:val="28"/>
          <w:szCs w:val="28"/>
        </w:rPr>
        <w:t xml:space="preserve"> органов в сфере закупок.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4.7. Заказчик или член комиссии незамедлительно информирует председателя Комиссии и представителя Уполномоченного Учреждения об указанных в </w:t>
      </w:r>
      <w:hyperlink w:anchor="Par37" w:history="1">
        <w:r w:rsidRPr="00D60157">
          <w:rPr>
            <w:rFonts w:ascii="Times New Roman" w:hAnsi="Times New Roman" w:cs="Times New Roman"/>
            <w:sz w:val="28"/>
            <w:szCs w:val="28"/>
          </w:rPr>
          <w:t>пункте 4.5</w:t>
        </w:r>
      </w:hyperlink>
      <w:r>
        <w:rPr>
          <w:rFonts w:ascii="Times New Roman" w:hAnsi="Times New Roman" w:cs="Times New Roman"/>
          <w:sz w:val="28"/>
          <w:szCs w:val="28"/>
        </w:rPr>
        <w:t xml:space="preserve"> настоящего Положения заинтересованных лицах в письменной форме с указанием должности такого лица, фамилии, имени и отчества, а также информации, которая подтверждает их заинтересованность.</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 Замена члена Комиссии допускается только на основании приказа</w:t>
      </w:r>
      <w:r w:rsidR="00C53762" w:rsidRPr="00C53762">
        <w:rPr>
          <w:rFonts w:ascii="Times New Roman" w:hAnsi="Times New Roman" w:cs="Times New Roman"/>
          <w:sz w:val="28"/>
          <w:szCs w:val="28"/>
        </w:rPr>
        <w:t xml:space="preserve"> </w:t>
      </w:r>
      <w:r w:rsidR="00C53762">
        <w:rPr>
          <w:rFonts w:ascii="Times New Roman" w:hAnsi="Times New Roman" w:cs="Times New Roman"/>
          <w:sz w:val="28"/>
          <w:szCs w:val="28"/>
        </w:rPr>
        <w:t>Уполномоченного Учреждения</w:t>
      </w:r>
      <w:r>
        <w:rPr>
          <w:rFonts w:ascii="Times New Roman" w:hAnsi="Times New Roman" w:cs="Times New Roman"/>
          <w:sz w:val="28"/>
          <w:szCs w:val="28"/>
        </w:rPr>
        <w:t>.</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 Функции Комиссии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Основными функциями Комиссии являются:</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Функции конкурсной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5.1.1. вскрытие конвертов с заявками на участие в конкурсе и открытие доступа к поданным в форме электронных документов заявкам на участие в конкурсе и ведение протокола вскрытия;</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5.1.2. рассмотрение и оценка заявок на участие в конкурсе;</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5.1.3. определение победителя конкурса;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5.1.4.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рассмотрения и оценки заявок на участие в конкурсе, протокола рассмотрения единственной заявки на участие в конкурсе;</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5.1.5. иные функции, установленные законодательством Российской Федерации о контрактной системе, а также настоящим Положением.</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Функц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кционной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5.2.1. рассмотрение первых частей заявок на участие в аукционе;</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5.2.2. ведение протокола рассмотрения первых частей заявок на участие в аукционе, протокола подведения итогов аукциона;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5.2.3. рассмотрение вторых частей заявок на участие в аукционе;</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5.2.4. определение победителя аукциона и подведение итогов аукциона;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5.2.5. ведение протокола рассмотрения информации, подтверждающей добросовестность участника закупки, которым предложена цена контракта, сниженная на 25 и более процентов от начальной (максимальной) цены. Протокол составляется в рамках исполнения </w:t>
      </w:r>
      <w:hyperlink r:id="rId49" w:history="1">
        <w:r w:rsidRPr="00B946D9">
          <w:rPr>
            <w:rFonts w:ascii="Times New Roman" w:hAnsi="Times New Roman" w:cs="Times New Roman"/>
            <w:sz w:val="28"/>
            <w:szCs w:val="28"/>
          </w:rPr>
          <w:t>части 5 статьи 37</w:t>
        </w:r>
      </w:hyperlink>
      <w:r>
        <w:rPr>
          <w:rFonts w:ascii="Times New Roman" w:hAnsi="Times New Roman" w:cs="Times New Roman"/>
          <w:sz w:val="28"/>
          <w:szCs w:val="28"/>
        </w:rPr>
        <w:t xml:space="preserve"> Закона </w:t>
      </w:r>
      <w:r w:rsidR="00C53762">
        <w:rPr>
          <w:rFonts w:ascii="Times New Roman" w:hAnsi="Times New Roman" w:cs="Times New Roman"/>
          <w:sz w:val="28"/>
          <w:szCs w:val="28"/>
        </w:rPr>
        <w:t>№</w:t>
      </w:r>
      <w:r>
        <w:rPr>
          <w:rFonts w:ascii="Times New Roman" w:hAnsi="Times New Roman" w:cs="Times New Roman"/>
          <w:sz w:val="28"/>
          <w:szCs w:val="28"/>
        </w:rPr>
        <w:t xml:space="preserve"> 44-ФЗ;</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5.2.6. иные функции, установленные законодательством Российской Федерации о контрактной системе в сфере закупок, а также настоящим Положением.</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Функции котировочной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5.3.1. вскрытие конвертов, рассмотрение и оценка заявок на участие в запросе котировок;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5.3.2. определение победителя запроса котировок;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5.3.3. ведение протокола рассмотрения и оценки заявок на участие в запросе котировок;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5.3.4. иные функции, установленные законодательством Российской Федерации о контрактной системе в сфере закупок, а также настоящим Положением.</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6. Права и обязанности Комиссии, ее отдельных членов</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Комиссия обязана: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 проверять соответствие участников закупок требованиям, установленным конкурсной документацией, документацией об аукционе, документацией о запросе предложений или извещением о запросе котировок;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6.1.2. отстранить участника закупки от участия в определении поставщика (подрядчика, исполнителя) в любой момент до заключения контракта, если Комиссия обнаружит, что участник закупки не соответствует требованиям, установленным к участникам закупки законодательством Российской Федерации о контрактной системе в сфере закупок, или предоставил недостоверную информацию в отношении своего соответствия указанным требованиям;</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6.1.3. исполнять предписания органов, уполномоченных на осуществление контроля в сфере закупок, об устранении выявленных ими нарушений законодательства Российской Федерации о контрактной системе в сфере закупок;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6.1.4. не проводить переговоров с участниками закупок во время проведения конкурса, аукциона, запроса котировок, запроса предложений, кроме случаев, прямо предусмотренных законодательством Российской Федерации о контрактной системе в сфере закупок;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6.1.5.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конкурсе объявить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w:t>
      </w:r>
      <w:proofErr w:type="gramEnd"/>
      <w:r>
        <w:rPr>
          <w:rFonts w:ascii="Times New Roman" w:hAnsi="Times New Roman" w:cs="Times New Roman"/>
          <w:sz w:val="28"/>
          <w:szCs w:val="28"/>
        </w:rPr>
        <w:t xml:space="preserve"> При этом объявить последствия подачи двух и более заявок на участие в открытом конкурсе одним участником конкурса;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6.1.6.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w:t>
      </w:r>
      <w:proofErr w:type="gramEnd"/>
      <w:r>
        <w:rPr>
          <w:rFonts w:ascii="Times New Roman" w:hAnsi="Times New Roman" w:cs="Times New Roman"/>
          <w:sz w:val="28"/>
          <w:szCs w:val="28"/>
        </w:rPr>
        <w:t xml:space="preserve"> и (или) открытия доступа к поданным в форме электронных документов таким заявкам;</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6.1.7.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w:t>
      </w:r>
      <w:proofErr w:type="gramEnd"/>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6.1.8. учитывать преимущества, предоставляемые учреждениям и </w:t>
      </w:r>
      <w:hyperlink r:id="rId50" w:history="1">
        <w:r w:rsidRPr="00D60157">
          <w:rPr>
            <w:rFonts w:ascii="Times New Roman" w:hAnsi="Times New Roman" w:cs="Times New Roman"/>
            <w:sz w:val="28"/>
            <w:szCs w:val="28"/>
          </w:rPr>
          <w:t>предприятиям</w:t>
        </w:r>
      </w:hyperlink>
      <w:r>
        <w:rPr>
          <w:rFonts w:ascii="Times New Roman" w:hAnsi="Times New Roman" w:cs="Times New Roman"/>
          <w:sz w:val="28"/>
          <w:szCs w:val="28"/>
        </w:rPr>
        <w:t xml:space="preserve"> уголовно-исполнительной системы и (или) </w:t>
      </w:r>
      <w:hyperlink r:id="rId51" w:history="1">
        <w:r w:rsidRPr="00D60157">
          <w:rPr>
            <w:rFonts w:ascii="Times New Roman" w:hAnsi="Times New Roman" w:cs="Times New Roman"/>
            <w:sz w:val="28"/>
            <w:szCs w:val="28"/>
          </w:rPr>
          <w:t>организациям</w:t>
        </w:r>
      </w:hyperlink>
      <w:r>
        <w:rPr>
          <w:rFonts w:ascii="Times New Roman" w:hAnsi="Times New Roman" w:cs="Times New Roman"/>
          <w:sz w:val="28"/>
          <w:szCs w:val="28"/>
        </w:rPr>
        <w:t xml:space="preserve">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w:t>
      </w:r>
      <w:hyperlink r:id="rId52" w:history="1">
        <w:r w:rsidRPr="00D60157">
          <w:rPr>
            <w:rFonts w:ascii="Times New Roman" w:hAnsi="Times New Roman" w:cs="Times New Roman"/>
            <w:sz w:val="28"/>
            <w:szCs w:val="28"/>
          </w:rPr>
          <w:t>перечнями</w:t>
        </w:r>
      </w:hyperlink>
      <w:r>
        <w:rPr>
          <w:rFonts w:ascii="Times New Roman" w:hAnsi="Times New Roman" w:cs="Times New Roman"/>
          <w:sz w:val="28"/>
          <w:szCs w:val="28"/>
        </w:rPr>
        <w:t xml:space="preserve"> товаров, работ, </w:t>
      </w:r>
      <w:hyperlink r:id="rId53" w:history="1">
        <w:r w:rsidRPr="00D60157">
          <w:rPr>
            <w:rFonts w:ascii="Times New Roman" w:hAnsi="Times New Roman" w:cs="Times New Roman"/>
            <w:sz w:val="28"/>
            <w:szCs w:val="28"/>
          </w:rPr>
          <w:t>услуг</w:t>
        </w:r>
      </w:hyperlink>
      <w:r>
        <w:rPr>
          <w:rFonts w:ascii="Times New Roman" w:hAnsi="Times New Roman" w:cs="Times New Roman"/>
          <w:sz w:val="28"/>
          <w:szCs w:val="28"/>
        </w:rPr>
        <w:t xml:space="preserve"> в случае, если в извещении об осуществлении закупок и документации о закупках содержалось указание на такие преимущества;</w:t>
      </w:r>
      <w:proofErr w:type="gramEnd"/>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6.1.9. в соответствии с законодательством Российской Федерации о контрактной системе в сфере закупок учитывать особенности </w:t>
      </w:r>
      <w:r w:rsidR="00C53762">
        <w:rPr>
          <w:rFonts w:ascii="Times New Roman" w:hAnsi="Times New Roman" w:cs="Times New Roman"/>
          <w:sz w:val="28"/>
          <w:szCs w:val="28"/>
        </w:rPr>
        <w:t xml:space="preserve">осуществления </w:t>
      </w:r>
      <w:r w:rsidR="00C53762">
        <w:rPr>
          <w:rFonts w:ascii="Times New Roman" w:hAnsi="Times New Roman" w:cs="Times New Roman"/>
          <w:sz w:val="28"/>
          <w:szCs w:val="28"/>
        </w:rPr>
        <w:lastRenderedPageBreak/>
        <w:t>закупок</w:t>
      </w:r>
      <w:r>
        <w:rPr>
          <w:rFonts w:ascii="Times New Roman" w:hAnsi="Times New Roman" w:cs="Times New Roman"/>
          <w:sz w:val="28"/>
          <w:szCs w:val="28"/>
        </w:rPr>
        <w:t xml:space="preserve"> у субъектов малого предпринимательства, социально ориентированных некоммерческих организаций;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6.1.10. знать и руководствоваться в своей деятельности положениями законодательства Российской Федерации о контрактной системе в сфере закупок и настоящего Положения;</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6.1.11. 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 о контрактной системе в сфере закупок. В случае наличия уважительных причин, по которым член Комиссии не сможет присутствовать на заседании Комиссии, он должен своевременно уведомить об этом председателя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6.1.12. соблюдать порядок и сроки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рассмотрения и оценки заявок на участие в конкурсе; подписывать протокол вскрытия конвертов, протокол рассмотрения и оценки заявок на участие в конкурсе;</w:t>
      </w:r>
      <w:proofErr w:type="gramEnd"/>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6.1.13. соблюдать порядок и сроки рассмотрения заявок на участие в аукционе, подписывать протокол рассмотрения заявок на участие в аукционе, протокол подведения итогов аукциона;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6.1.14. соблюдать порядок и сроки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 рассмотрения и оценки заявок на участие в запросе котировок; подписывать протокол рассмотрения и оценки заявок на участие в запросе котировок;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6.1.15. соблюдать порядок и сроки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заявок на участие в запросе предложений, подписывать протокол рассмотрения и оценки заявок на участие в запросе предложений.</w:t>
      </w:r>
    </w:p>
    <w:p w:rsidR="00BA15B9" w:rsidRDefault="00BA15B9" w:rsidP="00BA15B9">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6.2. Член Комиссии вправе:</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6.2.1. знакомиться со всеми представленными на рассмотрение документами и сведениями, входящими в состав заявки на участие в конкурсе, аукционе, заявки на участие в запросе котировок или запросе предложений;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6.2.2.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7. Порядок работы Комиссии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 </w:t>
      </w:r>
      <w:r w:rsidR="00C53762">
        <w:rPr>
          <w:rFonts w:ascii="Times New Roman" w:hAnsi="Times New Roman" w:cs="Times New Roman"/>
          <w:sz w:val="28"/>
          <w:szCs w:val="28"/>
        </w:rPr>
        <w:t>Общий п</w:t>
      </w:r>
      <w:r>
        <w:rPr>
          <w:rFonts w:ascii="Times New Roman" w:hAnsi="Times New Roman" w:cs="Times New Roman"/>
          <w:sz w:val="28"/>
          <w:szCs w:val="28"/>
        </w:rPr>
        <w:t xml:space="preserve">орядок работы Комиссии при определении поставщиков (подрядчиков, исполнителей) определяется </w:t>
      </w:r>
      <w:hyperlink r:id="rId54" w:history="1">
        <w:r w:rsidRPr="00D60157">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00C53762">
        <w:rPr>
          <w:rFonts w:ascii="Times New Roman" w:hAnsi="Times New Roman" w:cs="Times New Roman"/>
          <w:sz w:val="28"/>
          <w:szCs w:val="28"/>
        </w:rPr>
        <w:t>№</w:t>
      </w:r>
      <w:r>
        <w:rPr>
          <w:rFonts w:ascii="Times New Roman" w:hAnsi="Times New Roman" w:cs="Times New Roman"/>
          <w:sz w:val="28"/>
          <w:szCs w:val="28"/>
        </w:rPr>
        <w:t xml:space="preserve"> 44-ФЗ</w:t>
      </w:r>
      <w:r w:rsidR="00C53762">
        <w:rPr>
          <w:rFonts w:ascii="Times New Roman" w:hAnsi="Times New Roman" w:cs="Times New Roman"/>
          <w:sz w:val="28"/>
          <w:szCs w:val="28"/>
        </w:rPr>
        <w:t xml:space="preserve"> и настоящим Положением</w:t>
      </w:r>
      <w:r>
        <w:rPr>
          <w:rFonts w:ascii="Times New Roman" w:hAnsi="Times New Roman" w:cs="Times New Roman"/>
          <w:sz w:val="28"/>
          <w:szCs w:val="28"/>
        </w:rPr>
        <w:t>.</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7.2. Работа Комиссии осуществляется </w:t>
      </w:r>
      <w:proofErr w:type="gramStart"/>
      <w:r>
        <w:rPr>
          <w:rFonts w:ascii="Times New Roman" w:hAnsi="Times New Roman" w:cs="Times New Roman"/>
          <w:sz w:val="28"/>
          <w:szCs w:val="28"/>
        </w:rPr>
        <w:t xml:space="preserve">на ее заседаниях в соответствии с действующим законодательством Российской Федерации о контрактной </w:t>
      </w:r>
      <w:r>
        <w:rPr>
          <w:rFonts w:ascii="Times New Roman" w:hAnsi="Times New Roman" w:cs="Times New Roman"/>
          <w:sz w:val="28"/>
          <w:szCs w:val="28"/>
        </w:rPr>
        <w:lastRenderedPageBreak/>
        <w:t>системе в сфере</w:t>
      </w:r>
      <w:proofErr w:type="gramEnd"/>
      <w:r>
        <w:rPr>
          <w:rFonts w:ascii="Times New Roman" w:hAnsi="Times New Roman" w:cs="Times New Roman"/>
          <w:sz w:val="28"/>
          <w:szCs w:val="28"/>
        </w:rPr>
        <w:t xml:space="preserve"> закупок и с настоящим Положением.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7.3.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7.4. Заседания Комиссии открываются и закрываются председателем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7.5. В отсутствие председателя Комиссии его обязанности и функции осуществляет заместитель председателя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 Председатель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7.6.1. осуществляет руководство работой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7.6.2. объявляет заседание правомочным или принимает решение о его переносе из-за отсутствия необходимого количества членов (кворума);</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7.6.3. ведет заседания Комиссии, объявляет перерывы;</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7.6.4. объявляет состав Комиссии;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7.6.5. назначает члена </w:t>
      </w:r>
      <w:r w:rsidR="00C53762">
        <w:rPr>
          <w:rFonts w:ascii="Times New Roman" w:hAnsi="Times New Roman" w:cs="Times New Roman"/>
          <w:sz w:val="28"/>
          <w:szCs w:val="28"/>
        </w:rPr>
        <w:t>Комиссии</w:t>
      </w:r>
      <w:r>
        <w:rPr>
          <w:rFonts w:ascii="Times New Roman" w:hAnsi="Times New Roman" w:cs="Times New Roman"/>
          <w:sz w:val="28"/>
          <w:szCs w:val="28"/>
        </w:rPr>
        <w:t>, который будет осуществлять вскрытие конвертов с заявками на участие в открытом конкурсе (запросе котировок, запросе предложений) и открытие доступа к поданным в форме электронных документов заявкам на участие в открытом конкурсе (запросе котировок, запросе предложений), а также объявлять сведения, подлежащие объявлению на процедуре вскрытия конвертов с заявками на участие в открытом конкурсе (запросе котировок, запросе предложений</w:t>
      </w:r>
      <w:proofErr w:type="gramEnd"/>
      <w:r>
        <w:rPr>
          <w:rFonts w:ascii="Times New Roman" w:hAnsi="Times New Roman" w:cs="Times New Roman"/>
          <w:sz w:val="28"/>
          <w:szCs w:val="28"/>
        </w:rPr>
        <w:t>) и открытия доступа к поданным в форме электронных документов заявкам на участие в открытом конкурсе (запросе котировок, запросе предложений);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7.6.6. определяет порядок рассмотрения обсуждаемых вопросов;</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7.6.7. объявляет победителя открытого конкурса, аукциона, запроса котировок, запроса предложений;</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7.6.8. осуществляет иные действия в соответствии с законодательством Российской Федерации о контрактной системе в сфере закупок и настоящим Положением.</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7.7. Комиссия привлекает к своей деятельности экспертов, экспертные организации в случаях, предусмотренных законодательством Российской Федерации о контрактной системе в сфере закупок. </w:t>
      </w:r>
      <w:proofErr w:type="gramStart"/>
      <w:r>
        <w:rPr>
          <w:rFonts w:ascii="Times New Roman" w:hAnsi="Times New Roman" w:cs="Times New Roman"/>
          <w:sz w:val="28"/>
          <w:szCs w:val="28"/>
        </w:rPr>
        <w:t>Для целей применения настоящего Положения под экспертами или экспертными организациями понимаются обладающее специальными познаниями, опытом, квалификацией в области науки, техники, искусства или ремесла физическое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w:t>
      </w:r>
      <w:proofErr w:type="gramEnd"/>
      <w:r>
        <w:rPr>
          <w:rFonts w:ascii="Times New Roman" w:hAnsi="Times New Roman" w:cs="Times New Roman"/>
          <w:sz w:val="28"/>
          <w:szCs w:val="28"/>
        </w:rPr>
        <w:t xml:space="preserve"> заключений по поставленным заказчиком, участником закупки вопросам в случаях, </w:t>
      </w:r>
      <w:r>
        <w:rPr>
          <w:rFonts w:ascii="Times New Roman" w:hAnsi="Times New Roman" w:cs="Times New Roman"/>
          <w:sz w:val="28"/>
          <w:szCs w:val="28"/>
        </w:rPr>
        <w:lastRenderedPageBreak/>
        <w:t>предусмотренных Законом № 44-ФЗ. Экспертное заключение оформляется письменно и прикладывается к соответствующему протоколу.</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8. Ответственность членов Комиссии</w:t>
      </w:r>
    </w:p>
    <w:p w:rsidR="00BA15B9" w:rsidRDefault="00BA15B9" w:rsidP="00BA15B9">
      <w:pPr>
        <w:autoSpaceDE w:val="0"/>
        <w:autoSpaceDN w:val="0"/>
        <w:adjustRightInd w:val="0"/>
        <w:spacing w:after="0" w:line="240" w:lineRule="auto"/>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Члены Комиссии, виновные в нарушении законодательства Российской Федерации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члену Комиссии станет известно о нарушении другим членом Комиссии законодательства Российской Федерации о контрактной системе в сфере закупок и настоящего Положения, он должен письменно сообщить об этом председателю Комиссии в течение </w:t>
      </w:r>
      <w:r w:rsidR="0003716D">
        <w:rPr>
          <w:rFonts w:ascii="Times New Roman" w:hAnsi="Times New Roman" w:cs="Times New Roman"/>
          <w:sz w:val="28"/>
          <w:szCs w:val="28"/>
        </w:rPr>
        <w:t>1 (</w:t>
      </w:r>
      <w:r>
        <w:rPr>
          <w:rFonts w:ascii="Times New Roman" w:hAnsi="Times New Roman" w:cs="Times New Roman"/>
          <w:sz w:val="28"/>
          <w:szCs w:val="28"/>
        </w:rPr>
        <w:t>одного</w:t>
      </w:r>
      <w:r w:rsidR="0003716D">
        <w:rPr>
          <w:rFonts w:ascii="Times New Roman" w:hAnsi="Times New Roman" w:cs="Times New Roman"/>
          <w:sz w:val="28"/>
          <w:szCs w:val="28"/>
        </w:rPr>
        <w:t>)</w:t>
      </w:r>
      <w:r>
        <w:rPr>
          <w:rFonts w:ascii="Times New Roman" w:hAnsi="Times New Roman" w:cs="Times New Roman"/>
          <w:sz w:val="28"/>
          <w:szCs w:val="28"/>
        </w:rPr>
        <w:t xml:space="preserve"> дня с момента, когда он узнал о таком нарушении.</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8.3. Члены Комиссии не вправе допускать разглашения сведений, составляющих государственную, коммерческую, служебную или иную охраняемую законом тайну, ставших им известными в ходе определения поставщика (подрядчика, исполнителя) товаров (работ, услуг) для нужд заказчиков, кроме случаев, прямо предусмотренных законодательством Российской Федерации о контрактной системе в сфере закупок.</w:t>
      </w: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
    <w:p w:rsidR="00BA15B9" w:rsidRDefault="00BA15B9" w:rsidP="00BA15B9">
      <w:pPr>
        <w:autoSpaceDE w:val="0"/>
        <w:autoSpaceDN w:val="0"/>
        <w:adjustRightInd w:val="0"/>
        <w:spacing w:after="0" w:line="240" w:lineRule="auto"/>
        <w:ind w:firstLine="540"/>
        <w:jc w:val="both"/>
        <w:rPr>
          <w:rFonts w:ascii="Times New Roman" w:hAnsi="Times New Roman" w:cs="Times New Roman"/>
          <w:sz w:val="28"/>
          <w:szCs w:val="28"/>
        </w:rPr>
      </w:pPr>
    </w:p>
    <w:p w:rsidR="0058170E" w:rsidRPr="0058170E" w:rsidRDefault="0058170E" w:rsidP="0058170E">
      <w:pPr>
        <w:tabs>
          <w:tab w:val="left" w:pos="7371"/>
        </w:tabs>
        <w:autoSpaceDE w:val="0"/>
        <w:autoSpaceDN w:val="0"/>
        <w:adjustRightInd w:val="0"/>
        <w:spacing w:after="0" w:line="240" w:lineRule="auto"/>
        <w:jc w:val="both"/>
        <w:rPr>
          <w:rFonts w:ascii="Times New Roman" w:hAnsi="Times New Roman" w:cs="Times New Roman"/>
          <w:sz w:val="28"/>
          <w:szCs w:val="28"/>
        </w:rPr>
      </w:pPr>
      <w:proofErr w:type="spellStart"/>
      <w:r w:rsidRPr="0058170E">
        <w:rPr>
          <w:rFonts w:ascii="Times New Roman" w:hAnsi="Times New Roman" w:cs="Times New Roman"/>
          <w:sz w:val="28"/>
          <w:szCs w:val="28"/>
        </w:rPr>
        <w:t>И.о</w:t>
      </w:r>
      <w:proofErr w:type="spellEnd"/>
      <w:r w:rsidRPr="0058170E">
        <w:rPr>
          <w:rFonts w:ascii="Times New Roman" w:hAnsi="Times New Roman" w:cs="Times New Roman"/>
          <w:sz w:val="28"/>
          <w:szCs w:val="28"/>
        </w:rPr>
        <w:t>. начальника правового управления</w:t>
      </w:r>
    </w:p>
    <w:p w:rsidR="00BA15B9" w:rsidRDefault="0058170E" w:rsidP="0058170E">
      <w:pPr>
        <w:tabs>
          <w:tab w:val="left" w:pos="7371"/>
        </w:tabs>
        <w:autoSpaceDE w:val="0"/>
        <w:autoSpaceDN w:val="0"/>
        <w:adjustRightInd w:val="0"/>
        <w:spacing w:after="0" w:line="240" w:lineRule="auto"/>
        <w:jc w:val="both"/>
        <w:rPr>
          <w:rFonts w:ascii="Times New Roman" w:hAnsi="Times New Roman" w:cs="Times New Roman"/>
          <w:sz w:val="28"/>
          <w:szCs w:val="28"/>
        </w:rPr>
      </w:pPr>
      <w:r w:rsidRPr="0058170E">
        <w:rPr>
          <w:rFonts w:ascii="Times New Roman" w:hAnsi="Times New Roman" w:cs="Times New Roman"/>
          <w:sz w:val="28"/>
          <w:szCs w:val="28"/>
        </w:rPr>
        <w:t>администрации города Твери                                                            А.А. Воронцова</w:t>
      </w:r>
    </w:p>
    <w:p w:rsidR="00BA15B9" w:rsidRDefault="00BA15B9" w:rsidP="00BA15B9">
      <w:pPr>
        <w:spacing w:after="0" w:line="240" w:lineRule="auto"/>
      </w:pPr>
    </w:p>
    <w:p w:rsidR="00270CC6" w:rsidRDefault="00270CC6" w:rsidP="001E2283">
      <w:pPr>
        <w:tabs>
          <w:tab w:val="left" w:pos="7371"/>
        </w:tabs>
        <w:spacing w:after="0" w:line="240" w:lineRule="auto"/>
        <w:jc w:val="right"/>
        <w:rPr>
          <w:rFonts w:ascii="Times New Roman" w:hAnsi="Times New Roman"/>
          <w:sz w:val="28"/>
          <w:szCs w:val="28"/>
        </w:rPr>
      </w:pPr>
    </w:p>
    <w:sectPr w:rsidR="00270CC6" w:rsidSect="00F17185">
      <w:pgSz w:w="11906" w:h="16838"/>
      <w:pgMar w:top="993" w:right="851" w:bottom="1134"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AC" w:rsidRDefault="007354AC" w:rsidP="0058170E">
      <w:pPr>
        <w:spacing w:after="0" w:line="240" w:lineRule="auto"/>
      </w:pPr>
      <w:r>
        <w:separator/>
      </w:r>
    </w:p>
  </w:endnote>
  <w:endnote w:type="continuationSeparator" w:id="0">
    <w:p w:rsidR="007354AC" w:rsidRDefault="007354AC" w:rsidP="0058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89" w:rsidRDefault="00B7378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AC" w:rsidRDefault="007354AC" w:rsidP="0058170E">
      <w:pPr>
        <w:spacing w:after="0" w:line="240" w:lineRule="auto"/>
      </w:pPr>
      <w:r>
        <w:separator/>
      </w:r>
    </w:p>
  </w:footnote>
  <w:footnote w:type="continuationSeparator" w:id="0">
    <w:p w:rsidR="007354AC" w:rsidRDefault="007354AC" w:rsidP="0058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949885"/>
      <w:docPartObj>
        <w:docPartGallery w:val="Page Numbers (Top of Page)"/>
        <w:docPartUnique/>
      </w:docPartObj>
    </w:sdtPr>
    <w:sdtEndPr/>
    <w:sdtContent>
      <w:p w:rsidR="00B73789" w:rsidRDefault="00B73789">
        <w:pPr>
          <w:pStyle w:val="a6"/>
          <w:jc w:val="center"/>
        </w:pPr>
        <w:r>
          <w:fldChar w:fldCharType="begin"/>
        </w:r>
        <w:r>
          <w:instrText>PAGE   \* MERGEFORMAT</w:instrText>
        </w:r>
        <w:r>
          <w:fldChar w:fldCharType="separate"/>
        </w:r>
        <w:r w:rsidR="006C0E29">
          <w:rPr>
            <w:noProof/>
          </w:rPr>
          <w:t>1</w:t>
        </w:r>
        <w:r>
          <w:fldChar w:fldCharType="end"/>
        </w:r>
      </w:p>
    </w:sdtContent>
  </w:sdt>
  <w:p w:rsidR="00B73789" w:rsidRDefault="00B737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0C98"/>
    <w:multiLevelType w:val="multilevel"/>
    <w:tmpl w:val="6DE2E374"/>
    <w:lvl w:ilvl="0">
      <w:start w:val="1"/>
      <w:numFmt w:val="decimal"/>
      <w:lvlText w:val="%1."/>
      <w:lvlJc w:val="left"/>
      <w:pPr>
        <w:ind w:left="720" w:hanging="360"/>
      </w:pPr>
      <w:rPr>
        <w:rFonts w:hint="default"/>
      </w:rPr>
    </w:lvl>
    <w:lvl w:ilvl="1">
      <w:start w:val="1"/>
      <w:numFmt w:val="decimal"/>
      <w:isLgl/>
      <w:lvlText w:val="%1.%2."/>
      <w:lvlJc w:val="left"/>
      <w:pPr>
        <w:ind w:left="1511" w:hanging="972"/>
      </w:pPr>
      <w:rPr>
        <w:rFonts w:hint="default"/>
      </w:rPr>
    </w:lvl>
    <w:lvl w:ilvl="2">
      <w:start w:val="1"/>
      <w:numFmt w:val="decimal"/>
      <w:isLgl/>
      <w:lvlText w:val="%1.%2.%3."/>
      <w:lvlJc w:val="left"/>
      <w:pPr>
        <w:ind w:left="1690" w:hanging="972"/>
      </w:pPr>
      <w:rPr>
        <w:rFonts w:hint="default"/>
      </w:rPr>
    </w:lvl>
    <w:lvl w:ilvl="3">
      <w:start w:val="1"/>
      <w:numFmt w:val="decimal"/>
      <w:isLgl/>
      <w:lvlText w:val="%1.%2.%3.%4."/>
      <w:lvlJc w:val="left"/>
      <w:pPr>
        <w:ind w:left="1869" w:hanging="972"/>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1">
    <w:nsid w:val="493D7D1A"/>
    <w:multiLevelType w:val="hybridMultilevel"/>
    <w:tmpl w:val="547CA3E2"/>
    <w:lvl w:ilvl="0" w:tplc="F1DE6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C4"/>
    <w:rsid w:val="0003716D"/>
    <w:rsid w:val="00047B79"/>
    <w:rsid w:val="000707E0"/>
    <w:rsid w:val="00085141"/>
    <w:rsid w:val="00090416"/>
    <w:rsid w:val="00092C2E"/>
    <w:rsid w:val="000C71D7"/>
    <w:rsid w:val="000E7BB2"/>
    <w:rsid w:val="0012547D"/>
    <w:rsid w:val="001275D4"/>
    <w:rsid w:val="00186720"/>
    <w:rsid w:val="001A483D"/>
    <w:rsid w:val="001B7049"/>
    <w:rsid w:val="001C25A0"/>
    <w:rsid w:val="001C510E"/>
    <w:rsid w:val="001E2283"/>
    <w:rsid w:val="001E4B20"/>
    <w:rsid w:val="001E7985"/>
    <w:rsid w:val="0020693E"/>
    <w:rsid w:val="00211AC4"/>
    <w:rsid w:val="002162C6"/>
    <w:rsid w:val="00270CC6"/>
    <w:rsid w:val="00290A9A"/>
    <w:rsid w:val="0029516F"/>
    <w:rsid w:val="002B18FE"/>
    <w:rsid w:val="002B1C5E"/>
    <w:rsid w:val="002C5FBD"/>
    <w:rsid w:val="002E2A99"/>
    <w:rsid w:val="00315502"/>
    <w:rsid w:val="00317A7C"/>
    <w:rsid w:val="00325B6E"/>
    <w:rsid w:val="003A53A9"/>
    <w:rsid w:val="003B5973"/>
    <w:rsid w:val="003E1BBA"/>
    <w:rsid w:val="00400BF7"/>
    <w:rsid w:val="00421A26"/>
    <w:rsid w:val="00434A68"/>
    <w:rsid w:val="00443062"/>
    <w:rsid w:val="00461905"/>
    <w:rsid w:val="0048228E"/>
    <w:rsid w:val="004A338A"/>
    <w:rsid w:val="004C5C74"/>
    <w:rsid w:val="004D609E"/>
    <w:rsid w:val="004F653E"/>
    <w:rsid w:val="00503384"/>
    <w:rsid w:val="005130F8"/>
    <w:rsid w:val="005616B2"/>
    <w:rsid w:val="0058170E"/>
    <w:rsid w:val="005A70F4"/>
    <w:rsid w:val="005D110F"/>
    <w:rsid w:val="005D78E9"/>
    <w:rsid w:val="005E193D"/>
    <w:rsid w:val="0061574F"/>
    <w:rsid w:val="006170D0"/>
    <w:rsid w:val="0065705B"/>
    <w:rsid w:val="00660C53"/>
    <w:rsid w:val="00667C60"/>
    <w:rsid w:val="006B3682"/>
    <w:rsid w:val="006C0E29"/>
    <w:rsid w:val="006C5F66"/>
    <w:rsid w:val="006E5377"/>
    <w:rsid w:val="007354AC"/>
    <w:rsid w:val="007371AF"/>
    <w:rsid w:val="00740769"/>
    <w:rsid w:val="0075262D"/>
    <w:rsid w:val="00782872"/>
    <w:rsid w:val="007C1573"/>
    <w:rsid w:val="007C3970"/>
    <w:rsid w:val="007F3464"/>
    <w:rsid w:val="00824ACD"/>
    <w:rsid w:val="0083144E"/>
    <w:rsid w:val="00832BD3"/>
    <w:rsid w:val="0083711B"/>
    <w:rsid w:val="00890B0F"/>
    <w:rsid w:val="008B64F4"/>
    <w:rsid w:val="008C4CC1"/>
    <w:rsid w:val="008D3ADD"/>
    <w:rsid w:val="008E7783"/>
    <w:rsid w:val="0090015E"/>
    <w:rsid w:val="009475FB"/>
    <w:rsid w:val="00947756"/>
    <w:rsid w:val="00955960"/>
    <w:rsid w:val="009A4755"/>
    <w:rsid w:val="009B2E7B"/>
    <w:rsid w:val="009E5E5D"/>
    <w:rsid w:val="00A014AF"/>
    <w:rsid w:val="00A03462"/>
    <w:rsid w:val="00A04CBF"/>
    <w:rsid w:val="00A30177"/>
    <w:rsid w:val="00A32D2D"/>
    <w:rsid w:val="00A33032"/>
    <w:rsid w:val="00A50194"/>
    <w:rsid w:val="00A50B72"/>
    <w:rsid w:val="00A73AB4"/>
    <w:rsid w:val="00A73B5A"/>
    <w:rsid w:val="00A77285"/>
    <w:rsid w:val="00A85A6E"/>
    <w:rsid w:val="00A949A6"/>
    <w:rsid w:val="00AA2823"/>
    <w:rsid w:val="00AB4975"/>
    <w:rsid w:val="00AC689B"/>
    <w:rsid w:val="00AD1044"/>
    <w:rsid w:val="00AE6A92"/>
    <w:rsid w:val="00AF4442"/>
    <w:rsid w:val="00B11266"/>
    <w:rsid w:val="00B24905"/>
    <w:rsid w:val="00B57345"/>
    <w:rsid w:val="00B73789"/>
    <w:rsid w:val="00B74613"/>
    <w:rsid w:val="00B82259"/>
    <w:rsid w:val="00B8410F"/>
    <w:rsid w:val="00B8548E"/>
    <w:rsid w:val="00BA15B9"/>
    <w:rsid w:val="00BB5741"/>
    <w:rsid w:val="00BD1F02"/>
    <w:rsid w:val="00BF11F9"/>
    <w:rsid w:val="00BF7E08"/>
    <w:rsid w:val="00C0370A"/>
    <w:rsid w:val="00C37335"/>
    <w:rsid w:val="00C41FC0"/>
    <w:rsid w:val="00C46FBA"/>
    <w:rsid w:val="00C53762"/>
    <w:rsid w:val="00C66296"/>
    <w:rsid w:val="00CE337E"/>
    <w:rsid w:val="00CF0C2A"/>
    <w:rsid w:val="00CF244C"/>
    <w:rsid w:val="00CF4259"/>
    <w:rsid w:val="00D114EC"/>
    <w:rsid w:val="00D155DA"/>
    <w:rsid w:val="00D36830"/>
    <w:rsid w:val="00D76BE9"/>
    <w:rsid w:val="00D8193B"/>
    <w:rsid w:val="00DC5B9E"/>
    <w:rsid w:val="00DC6D3C"/>
    <w:rsid w:val="00DD0F23"/>
    <w:rsid w:val="00DD2100"/>
    <w:rsid w:val="00DD2521"/>
    <w:rsid w:val="00DD49BB"/>
    <w:rsid w:val="00DE3A87"/>
    <w:rsid w:val="00DE70D3"/>
    <w:rsid w:val="00E0222C"/>
    <w:rsid w:val="00E20EEE"/>
    <w:rsid w:val="00E2285A"/>
    <w:rsid w:val="00E260FF"/>
    <w:rsid w:val="00E277B5"/>
    <w:rsid w:val="00E27C65"/>
    <w:rsid w:val="00E31EC4"/>
    <w:rsid w:val="00E44061"/>
    <w:rsid w:val="00E805B5"/>
    <w:rsid w:val="00E90021"/>
    <w:rsid w:val="00E91817"/>
    <w:rsid w:val="00E94795"/>
    <w:rsid w:val="00EA2BFC"/>
    <w:rsid w:val="00EC382D"/>
    <w:rsid w:val="00EC5752"/>
    <w:rsid w:val="00EC7BD1"/>
    <w:rsid w:val="00EF2927"/>
    <w:rsid w:val="00F17185"/>
    <w:rsid w:val="00F27B98"/>
    <w:rsid w:val="00F35DBE"/>
    <w:rsid w:val="00F44F73"/>
    <w:rsid w:val="00F52127"/>
    <w:rsid w:val="00F554A4"/>
    <w:rsid w:val="00F92982"/>
    <w:rsid w:val="00FB7AD3"/>
    <w:rsid w:val="00FD70B2"/>
    <w:rsid w:val="00FE0410"/>
    <w:rsid w:val="00FE590B"/>
    <w:rsid w:val="00FF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A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1A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1AC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F11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11F9"/>
    <w:rPr>
      <w:rFonts w:ascii="Tahoma" w:hAnsi="Tahoma" w:cs="Tahoma"/>
      <w:sz w:val="16"/>
      <w:szCs w:val="16"/>
    </w:rPr>
  </w:style>
  <w:style w:type="paragraph" w:styleId="a5">
    <w:name w:val="List Paragraph"/>
    <w:basedOn w:val="a"/>
    <w:uiPriority w:val="34"/>
    <w:qFormat/>
    <w:rsid w:val="007C3970"/>
    <w:pPr>
      <w:ind w:left="720"/>
      <w:contextualSpacing/>
    </w:pPr>
  </w:style>
  <w:style w:type="paragraph" w:styleId="a6">
    <w:name w:val="header"/>
    <w:basedOn w:val="a"/>
    <w:link w:val="a7"/>
    <w:uiPriority w:val="99"/>
    <w:unhideWhenUsed/>
    <w:rsid w:val="00581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170E"/>
  </w:style>
  <w:style w:type="paragraph" w:styleId="a8">
    <w:name w:val="footer"/>
    <w:basedOn w:val="a"/>
    <w:link w:val="a9"/>
    <w:uiPriority w:val="99"/>
    <w:unhideWhenUsed/>
    <w:rsid w:val="005817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1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A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1A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1AC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F11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11F9"/>
    <w:rPr>
      <w:rFonts w:ascii="Tahoma" w:hAnsi="Tahoma" w:cs="Tahoma"/>
      <w:sz w:val="16"/>
      <w:szCs w:val="16"/>
    </w:rPr>
  </w:style>
  <w:style w:type="paragraph" w:styleId="a5">
    <w:name w:val="List Paragraph"/>
    <w:basedOn w:val="a"/>
    <w:uiPriority w:val="34"/>
    <w:qFormat/>
    <w:rsid w:val="007C3970"/>
    <w:pPr>
      <w:ind w:left="720"/>
      <w:contextualSpacing/>
    </w:pPr>
  </w:style>
  <w:style w:type="paragraph" w:styleId="a6">
    <w:name w:val="header"/>
    <w:basedOn w:val="a"/>
    <w:link w:val="a7"/>
    <w:uiPriority w:val="99"/>
    <w:unhideWhenUsed/>
    <w:rsid w:val="00581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170E"/>
  </w:style>
  <w:style w:type="paragraph" w:styleId="a8">
    <w:name w:val="footer"/>
    <w:basedOn w:val="a"/>
    <w:link w:val="a9"/>
    <w:uiPriority w:val="99"/>
    <w:unhideWhenUsed/>
    <w:rsid w:val="005817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7422">
      <w:bodyDiv w:val="1"/>
      <w:marLeft w:val="0"/>
      <w:marRight w:val="0"/>
      <w:marTop w:val="0"/>
      <w:marBottom w:val="0"/>
      <w:divBdr>
        <w:top w:val="none" w:sz="0" w:space="0" w:color="auto"/>
        <w:left w:val="none" w:sz="0" w:space="0" w:color="auto"/>
        <w:bottom w:val="none" w:sz="0" w:space="0" w:color="auto"/>
        <w:right w:val="none" w:sz="0" w:space="0" w:color="auto"/>
      </w:divBdr>
    </w:div>
    <w:div w:id="244803234">
      <w:bodyDiv w:val="1"/>
      <w:marLeft w:val="0"/>
      <w:marRight w:val="0"/>
      <w:marTop w:val="0"/>
      <w:marBottom w:val="0"/>
      <w:divBdr>
        <w:top w:val="none" w:sz="0" w:space="0" w:color="auto"/>
        <w:left w:val="none" w:sz="0" w:space="0" w:color="auto"/>
        <w:bottom w:val="none" w:sz="0" w:space="0" w:color="auto"/>
        <w:right w:val="none" w:sz="0" w:space="0" w:color="auto"/>
      </w:divBdr>
    </w:div>
    <w:div w:id="1404832895">
      <w:bodyDiv w:val="1"/>
      <w:marLeft w:val="0"/>
      <w:marRight w:val="0"/>
      <w:marTop w:val="0"/>
      <w:marBottom w:val="0"/>
      <w:divBdr>
        <w:top w:val="none" w:sz="0" w:space="0" w:color="auto"/>
        <w:left w:val="none" w:sz="0" w:space="0" w:color="auto"/>
        <w:bottom w:val="none" w:sz="0" w:space="0" w:color="auto"/>
        <w:right w:val="none" w:sz="0" w:space="0" w:color="auto"/>
      </w:divBdr>
    </w:div>
    <w:div w:id="1889683078">
      <w:bodyDiv w:val="1"/>
      <w:marLeft w:val="0"/>
      <w:marRight w:val="0"/>
      <w:marTop w:val="0"/>
      <w:marBottom w:val="0"/>
      <w:divBdr>
        <w:top w:val="none" w:sz="0" w:space="0" w:color="auto"/>
        <w:left w:val="none" w:sz="0" w:space="0" w:color="auto"/>
        <w:bottom w:val="none" w:sz="0" w:space="0" w:color="auto"/>
        <w:right w:val="none" w:sz="0" w:space="0" w:color="auto"/>
      </w:divBdr>
    </w:div>
    <w:div w:id="201244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FD08E24616D8B976558041D0886461B3DA51EBD4618B9DA54F5F32E7EBFBBDA0383AB68728FD3BC40550M7q9G" TargetMode="External"/><Relationship Id="rId18" Type="http://schemas.openxmlformats.org/officeDocument/2006/relationships/hyperlink" Target="consultantplus://offline/ref=63B3D84DA900707A0EC425F4D31B887C4203F85CCE9AF51892C79C9B14AEA14F512F3B4Ew91CN" TargetMode="External"/><Relationship Id="rId26" Type="http://schemas.openxmlformats.org/officeDocument/2006/relationships/hyperlink" Target="consultantplus://offline/ref=63B3D84DA900707A0EC425F4D31B887C4203F85CCE9AF51892C79C9B14AEA14F512F3B4D953392CBwB12N" TargetMode="External"/><Relationship Id="rId39" Type="http://schemas.openxmlformats.org/officeDocument/2006/relationships/hyperlink" Target="consultantplus://offline/ref=63B3D84DA900707A0EC43BF9C577D272460AA752C197FC48C898C7C643A7AB181660620FD13F90C9B7C30Dw617N" TargetMode="External"/><Relationship Id="rId21" Type="http://schemas.openxmlformats.org/officeDocument/2006/relationships/hyperlink" Target="consultantplus://offline/ref=B218650D7004B0087110662B4E28E897F07976D35522A0711B4B3BA115B0301EB678DF3255FFCE6DWEf4H" TargetMode="External"/><Relationship Id="rId34" Type="http://schemas.openxmlformats.org/officeDocument/2006/relationships/hyperlink" Target="consultantplus://offline/ref=676C8A72395757EFF8D896246142742EA807335ECD10ED06947A7C448487893CAF480D3E6CA5191CI7WEI" TargetMode="External"/><Relationship Id="rId42" Type="http://schemas.openxmlformats.org/officeDocument/2006/relationships/hyperlink" Target="consultantplus://offline/ref=63B3D84DA900707A0EC425F4D31B887C4203F85CCE9AF51892C79C9B14AEA14F512F3B4D953292CBwB15N" TargetMode="External"/><Relationship Id="rId47" Type="http://schemas.openxmlformats.org/officeDocument/2006/relationships/footer" Target="footer1.xml"/><Relationship Id="rId50" Type="http://schemas.openxmlformats.org/officeDocument/2006/relationships/hyperlink" Target="consultantplus://offline/ref=538508B7503CAD97BAC2CC15F3DECC338BC6E079A56A751CE91F62C7BCG9y8G"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3B3D84DA900707A0EC43BF9C577D272460AA752C197FC49C998C7C643A7AB181660620FD13F90C9B7C30Dw615N" TargetMode="External"/><Relationship Id="rId29" Type="http://schemas.openxmlformats.org/officeDocument/2006/relationships/hyperlink" Target="consultantplus://offline/ref=63B3D84DA900707A0EC425F4D31B887C4203F85CCE9AF51892C79C9B14AEA14F512F3B4D953295CEwB14N" TargetMode="External"/><Relationship Id="rId11" Type="http://schemas.openxmlformats.org/officeDocument/2006/relationships/hyperlink" Target="consultantplus://offline/ref=49DD7B23BE291F1AD4AF74F4B7FA3E7711D9A6C966EB6F93355697F9C2B306C9s3o9G" TargetMode="External"/><Relationship Id="rId24" Type="http://schemas.openxmlformats.org/officeDocument/2006/relationships/hyperlink" Target="consultantplus://offline/ref=63B3D84DA900707A0EC425F4D31B887C4203F85CCE9AF51892C79C9B14AEA14F512F3B4D953292C8wB1EN" TargetMode="External"/><Relationship Id="rId32" Type="http://schemas.openxmlformats.org/officeDocument/2006/relationships/hyperlink" Target="consultantplus://offline/ref=63B3D84DA900707A0EC425F4D31B887C4203F85CCE9AF51892C79C9B14AEA14F512F3B4D953391CAwB1EN" TargetMode="External"/><Relationship Id="rId37" Type="http://schemas.openxmlformats.org/officeDocument/2006/relationships/hyperlink" Target="consultantplus://offline/ref=63B3D84DA900707A0EC425F4D31B887C4203F85CCE9AF51892C79C9B14AEA14F512F3B4D953290CBwB13N" TargetMode="External"/><Relationship Id="rId40" Type="http://schemas.openxmlformats.org/officeDocument/2006/relationships/hyperlink" Target="consultantplus://offline/ref=63B3D84DA900707A0EC425F4D31B887C4203F85CCE9AF51892C79C9B14AEA14F512F3B4D953290C8wB11N" TargetMode="External"/><Relationship Id="rId45" Type="http://schemas.openxmlformats.org/officeDocument/2006/relationships/hyperlink" Target="consultantplus://offline/ref=63B3D84DA900707A0EC425F4D31B887C4209FA5ACE9AF51892C79C9B14wA1EN" TargetMode="External"/><Relationship Id="rId53" Type="http://schemas.openxmlformats.org/officeDocument/2006/relationships/hyperlink" Target="consultantplus://offline/ref=538508B7503CAD97BAC2CC15F3DECC338BC6E079A56A751CE91F62C7BC984BB441A968BFB53EDDDFGFy6G" TargetMode="External"/><Relationship Id="rId5" Type="http://schemas.openxmlformats.org/officeDocument/2006/relationships/settings" Target="settings.xml"/><Relationship Id="rId10" Type="http://schemas.openxmlformats.org/officeDocument/2006/relationships/hyperlink" Target="consultantplus://offline/ref=49DD7B23BE291F1AD4AF74F4B7FA3E7711D9A6C964EA6C9C315697F9C2B306C9394380B2B8FA5B73D7A097s6o5G" TargetMode="External"/><Relationship Id="rId19" Type="http://schemas.openxmlformats.org/officeDocument/2006/relationships/hyperlink" Target="consultantplus://offline/ref=63B3D84DA900707A0EC425F4D31B887C4203F85CCE9AF51892C79C9B14AEA14F512F3B4D953292C1wB11N" TargetMode="External"/><Relationship Id="rId31" Type="http://schemas.openxmlformats.org/officeDocument/2006/relationships/hyperlink" Target="consultantplus://offline/ref=63B3D84DA900707A0EC425F4D31B887C4203F85CCE9AF51892C79C9B14AEA14F512F3B4D953298CCwB10N" TargetMode="External"/><Relationship Id="rId44" Type="http://schemas.openxmlformats.org/officeDocument/2006/relationships/hyperlink" Target="consultantplus://offline/ref=63B3D84DA900707A0EC425F4D31B887C4209FA5ACE9AF51892C79C9B14wA1EN" TargetMode="External"/><Relationship Id="rId52" Type="http://schemas.openxmlformats.org/officeDocument/2006/relationships/hyperlink" Target="consultantplus://offline/ref=538508B7503CAD97BAC2CC15F3DECC338BC6E178A36E751CE91F62C7BC984BB441A968GByCG" TargetMode="External"/><Relationship Id="rId4" Type="http://schemas.microsoft.com/office/2007/relationships/stylesWithEffects" Target="stylesWithEffects.xml"/><Relationship Id="rId9" Type="http://schemas.openxmlformats.org/officeDocument/2006/relationships/hyperlink" Target="consultantplus://offline/ref=49DD7B23BE291F1AD4AF74F4B7FA3E7711D9A6C964EA6C9C315697F9C2B306C9394380B2B8FA5B73D7A190s6o6G" TargetMode="External"/><Relationship Id="rId14" Type="http://schemas.openxmlformats.org/officeDocument/2006/relationships/hyperlink" Target="consultantplus://offline/ref=832FBC2039563575EE9BACC2F98DB24627EC717C4CDB45B8DA52957490YFE6O" TargetMode="External"/><Relationship Id="rId22" Type="http://schemas.openxmlformats.org/officeDocument/2006/relationships/hyperlink" Target="consultantplus://offline/ref=B218650D7004B0087110662B4E28E897F07976D35522A0711B4B3BA115B0301EB678DF3255FFCE6DWEf4H" TargetMode="External"/><Relationship Id="rId27" Type="http://schemas.openxmlformats.org/officeDocument/2006/relationships/hyperlink" Target="consultantplus://offline/ref=63B3D84DA900707A0EC425F4D31B887C4203F85CCE9AF51892C79C9B14AEA14F512F3B4D953392CDwB14N" TargetMode="External"/><Relationship Id="rId30" Type="http://schemas.openxmlformats.org/officeDocument/2006/relationships/hyperlink" Target="consultantplus://offline/ref=63B3D84DA900707A0EC425F4D31B887C4203F85CCE9AF51892C79C9B14AEA14F512F3B4D953297C0wB1EN" TargetMode="External"/><Relationship Id="rId35" Type="http://schemas.openxmlformats.org/officeDocument/2006/relationships/hyperlink" Target="consultantplus://offline/ref=63B3D84DA900707A0EC425F4D31B887C4209FA5ACE9AF51892C79C9B14wA1EN" TargetMode="External"/><Relationship Id="rId43" Type="http://schemas.openxmlformats.org/officeDocument/2006/relationships/hyperlink" Target="consultantplus://offline/ref=63B3D84DA900707A0EC425F4D31B887C4203F85CCE9AF51892C79C9B14AEA14F512F3B4D953292CBwB11N" TargetMode="External"/><Relationship Id="rId48" Type="http://schemas.openxmlformats.org/officeDocument/2006/relationships/hyperlink" Target="consultantplus://offline/ref=538508B7503CAD97BAC2CC15F3DECC338BCEE47FAE67751CE91F62C7BCG9y8G"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538508B7503CAD97BAC2CC15F3DECC338BC6E178A36E751CE91F62C7BC984BB441A968BFB53EDDDEGFyAG" TargetMode="External"/><Relationship Id="rId3" Type="http://schemas.openxmlformats.org/officeDocument/2006/relationships/styles" Target="styles.xml"/><Relationship Id="rId12" Type="http://schemas.openxmlformats.org/officeDocument/2006/relationships/hyperlink" Target="consultantplus://offline/ref=A1FD08E24616D8B976558041D0886461B3DA51EBD4678F9EA44F5F32E7EBFBBDA0383AB68728FD3BC40550M7q9G" TargetMode="External"/><Relationship Id="rId17" Type="http://schemas.openxmlformats.org/officeDocument/2006/relationships/hyperlink" Target="consultantplus://offline/ref=63B3D84DA900707A0EC43BF9C577D272460AA752C197FC48C898C7C643A7AB181660620FD13F90C9B7C30Dw617N" TargetMode="External"/><Relationship Id="rId25" Type="http://schemas.openxmlformats.org/officeDocument/2006/relationships/hyperlink" Target="consultantplus://offline/ref=63B3D84DA900707A0EC425F4D31B887C4203F85CCE9AF51892C79C9B14AEA14F512F3B4D953292CBwB11N" TargetMode="External"/><Relationship Id="rId33" Type="http://schemas.openxmlformats.org/officeDocument/2006/relationships/hyperlink" Target="consultantplus://offline/ref=63B3D84DA900707A0EC425F4D31B887C4203F85CCE9AF51892C79C9B14AEA14F512F3B4D953391C1wB1FN" TargetMode="External"/><Relationship Id="rId38" Type="http://schemas.openxmlformats.org/officeDocument/2006/relationships/hyperlink" Target="consultantplus://offline/ref=63B3D84DA900707A0EC425F4D31B887C4203F85CCE9AF51892C79C9B14AEA14F512F3B45w917N" TargetMode="External"/><Relationship Id="rId46" Type="http://schemas.openxmlformats.org/officeDocument/2006/relationships/header" Target="header1.xml"/><Relationship Id="rId20" Type="http://schemas.openxmlformats.org/officeDocument/2006/relationships/hyperlink" Target="consultantplus://offline/ref=63B3D84DA900707A0EC425F4D31B887C4203F85CCE9AF51892C79C9B14AEA14F512F3B4D953294C8wB17N" TargetMode="External"/><Relationship Id="rId41" Type="http://schemas.openxmlformats.org/officeDocument/2006/relationships/hyperlink" Target="consultantplus://offline/ref=63B3D84DA900707A0EC425F4D31B887C4203F85CCE9AF51892C79C9B14AEA14F512F3B4D953292C8wB1EN" TargetMode="External"/><Relationship Id="rId54" Type="http://schemas.openxmlformats.org/officeDocument/2006/relationships/hyperlink" Target="consultantplus://offline/ref=538508B7503CAD97BAC2CC15F3DECC338BCEE47FAE67751CE91F62C7BC984BB441A968BFB53EDFD8GFy6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63B3D84DA900707A0EC425F4D31B887C4203F85CCE9AF51892C79C9B14wA1EN" TargetMode="External"/><Relationship Id="rId23" Type="http://schemas.openxmlformats.org/officeDocument/2006/relationships/hyperlink" Target="consultantplus://offline/ref=63B3D84DA900707A0EC425F4D31B887C4203F85CCE9AF51892C79C9B14AEA14F512F3B4D953295CBwB1FN" TargetMode="External"/><Relationship Id="rId28" Type="http://schemas.openxmlformats.org/officeDocument/2006/relationships/hyperlink" Target="consultantplus://offline/ref=63B3D84DA900707A0EC425F4D31B887C4203F85CCE9AF51892C79C9B14AEA14F512F3B4D953295CFwB10N" TargetMode="External"/><Relationship Id="rId36" Type="http://schemas.openxmlformats.org/officeDocument/2006/relationships/hyperlink" Target="consultantplus://offline/ref=63B3D84DA900707A0EC425F4D31B887C4209FA5ACE9AF51892C79C9B14wA1EN" TargetMode="External"/><Relationship Id="rId49" Type="http://schemas.openxmlformats.org/officeDocument/2006/relationships/hyperlink" Target="consultantplus://offline/ref=538508B7503CAD97BAC2CC15F3DECC338BCEE47FAE67751CE91F62C7BC984BB441A968BFB53ED9DAGF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4B944-737A-431F-8E63-3EF0564D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9687</Words>
  <Characters>55217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Ольга Юрьевна</dc:creator>
  <cp:lastModifiedBy>Ким Екатерина Игоревна</cp:lastModifiedBy>
  <cp:revision>3</cp:revision>
  <cp:lastPrinted>2018-01-29T12:30:00Z</cp:lastPrinted>
  <dcterms:created xsi:type="dcterms:W3CDTF">2018-01-31T12:35:00Z</dcterms:created>
  <dcterms:modified xsi:type="dcterms:W3CDTF">2018-01-31T12:36:00Z</dcterms:modified>
</cp:coreProperties>
</file>